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2DBFF" w14:textId="77777777" w:rsidR="00000000" w:rsidRDefault="00B933C2">
      <w:pPr>
        <w:pStyle w:val="BodyText"/>
      </w:pPr>
    </w:p>
    <w:p w14:paraId="7D2E8027" w14:textId="77777777" w:rsidR="00000000" w:rsidRDefault="00B933C2">
      <w:pPr>
        <w:pStyle w:val="BodyText"/>
      </w:pPr>
    </w:p>
    <w:p w14:paraId="7BF7530C" w14:textId="77777777" w:rsidR="00000000" w:rsidRDefault="00B933C2">
      <w:pPr>
        <w:pStyle w:val="BodyText"/>
        <w:jc w:val="center"/>
      </w:pPr>
      <w:r>
        <w:t>CATEGORICAL EXCLUSION DETERMINATION</w:t>
      </w:r>
    </w:p>
    <w:p w14:paraId="5A39EF5D" w14:textId="77777777" w:rsidR="00000000" w:rsidRDefault="00B933C2">
      <w:pPr>
        <w:pStyle w:val="BodyText"/>
        <w:jc w:val="center"/>
      </w:pPr>
      <w:r>
        <w:t>[As per 23CFR771.117(d)]</w:t>
      </w:r>
    </w:p>
    <w:p w14:paraId="7BA0B44C" w14:textId="77777777" w:rsidR="00000000" w:rsidRDefault="00B933C2">
      <w:pPr>
        <w:pStyle w:val="BodyText"/>
      </w:pPr>
    </w:p>
    <w:p w14:paraId="5F31CEEE" w14:textId="77777777" w:rsidR="00000000" w:rsidRDefault="00B933C2">
      <w:pPr>
        <w:pStyle w:val="BodyText"/>
      </w:pPr>
    </w:p>
    <w:p w14:paraId="14DC5C1A" w14:textId="77777777" w:rsidR="00000000" w:rsidRDefault="00B933C2">
      <w:pPr>
        <w:pStyle w:val="BodyText"/>
      </w:pPr>
    </w:p>
    <w:p w14:paraId="64C60A8A" w14:textId="77777777" w:rsidR="00000000" w:rsidRDefault="00B933C2">
      <w:pPr>
        <w:pStyle w:val="BodyText"/>
        <w:tabs>
          <w:tab w:val="left" w:pos="360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</w:rPr>
        <w:t xml:space="preserve">Job Number:  </w:t>
      </w:r>
      <w:r>
        <w:rPr>
          <w:b/>
        </w:rPr>
        <w:fldChar w:fldCharType="begin"/>
      </w:r>
      <w:r>
        <w:rPr>
          <w:b/>
        </w:rPr>
        <w:instrText xml:space="preserve"> FILLIN "Type in Job Number" \* MERGEFORMAT </w:instrText>
      </w:r>
      <w:r>
        <w:rPr>
          <w:b/>
        </w:rPr>
        <w:fldChar w:fldCharType="separate"/>
      </w:r>
      <w:r>
        <w:rPr>
          <w:b/>
        </w:rPr>
        <w:fldChar w:fldCharType="end"/>
      </w:r>
      <w:r>
        <w:tab/>
      </w:r>
      <w:r>
        <w:rPr>
          <w:b/>
        </w:rPr>
        <w:t xml:space="preserve">Route:  </w:t>
      </w:r>
      <w:r>
        <w:rPr>
          <w:b/>
        </w:rPr>
        <w:fldChar w:fldCharType="begin"/>
      </w:r>
      <w:r>
        <w:rPr>
          <w:b/>
        </w:rPr>
        <w:instrText xml:space="preserve"> FILLIN "Type in Route" \* MERGEFORMAT </w:instrText>
      </w:r>
      <w:r>
        <w:rPr>
          <w:b/>
        </w:rPr>
        <w:fldChar w:fldCharType="separate"/>
      </w:r>
      <w:r>
        <w:rPr>
          <w:b/>
        </w:rPr>
        <w:fldChar w:fldCharType="end"/>
      </w:r>
      <w:r>
        <w:tab/>
      </w:r>
      <w:r>
        <w:rPr>
          <w:b/>
        </w:rPr>
        <w:t xml:space="preserve">County: </w:t>
      </w:r>
      <w:r>
        <w:rPr>
          <w:b/>
        </w:rPr>
        <w:fldChar w:fldCharType="begin"/>
      </w:r>
      <w:r>
        <w:rPr>
          <w:b/>
        </w:rPr>
        <w:instrText xml:space="preserve"> FILLIN "Type in County" \* MERGEFORMAT </w:instrText>
      </w:r>
      <w:r>
        <w:rPr>
          <w:b/>
        </w:rPr>
        <w:fldChar w:fldCharType="separate"/>
      </w:r>
      <w:r>
        <w:rPr>
          <w:b/>
        </w:rPr>
        <w:fldChar w:fldCharType="end"/>
      </w:r>
    </w:p>
    <w:p w14:paraId="1C8F39B6" w14:textId="77777777" w:rsidR="00000000" w:rsidRDefault="00B933C2">
      <w:pPr>
        <w:pStyle w:val="BodyText"/>
      </w:pPr>
    </w:p>
    <w:p w14:paraId="3DA5ABF9" w14:textId="77777777" w:rsidR="00000000" w:rsidRDefault="00B933C2">
      <w:pPr>
        <w:pStyle w:val="BodyText"/>
      </w:pPr>
      <w:r>
        <w:rPr>
          <w:b/>
        </w:rPr>
        <w:t>Project Termini and Lengt</w:t>
      </w:r>
      <w:r>
        <w:rPr>
          <w:b/>
        </w:rPr>
        <w:t>h:</w:t>
      </w:r>
      <w:r>
        <w:t xml:space="preserve">   </w:t>
      </w:r>
    </w:p>
    <w:p w14:paraId="17C3336B" w14:textId="77777777" w:rsidR="00000000" w:rsidRDefault="00B933C2">
      <w:pPr>
        <w:pStyle w:val="BodyText"/>
      </w:pPr>
    </w:p>
    <w:p w14:paraId="3698600C" w14:textId="77777777" w:rsidR="00000000" w:rsidRDefault="00B933C2">
      <w:pPr>
        <w:pStyle w:val="BodyText"/>
      </w:pPr>
      <w:r>
        <w:rPr>
          <w:b/>
        </w:rPr>
        <w:t>Project Description:</w:t>
      </w:r>
      <w:r>
        <w:t xml:space="preserve">   </w:t>
      </w:r>
    </w:p>
    <w:p w14:paraId="0EA96D7A" w14:textId="77777777" w:rsidR="00000000" w:rsidRDefault="00B933C2">
      <w:pPr>
        <w:pStyle w:val="BodyText"/>
      </w:pPr>
    </w:p>
    <w:p w14:paraId="14D98EE1" w14:textId="77777777" w:rsidR="00000000" w:rsidRDefault="00B933C2">
      <w:pPr>
        <w:pStyle w:val="BodyText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</w:rPr>
        <w:t>Current ADT:</w:t>
      </w:r>
      <w:r>
        <w:t xml:space="preserve">  </w:t>
      </w:r>
      <w:r>
        <w:tab/>
      </w:r>
      <w:r>
        <w:rPr>
          <w:b/>
        </w:rPr>
        <w:t>Future ADT:</w:t>
      </w:r>
      <w:r>
        <w:t xml:space="preserve">   </w:t>
      </w:r>
    </w:p>
    <w:p w14:paraId="794B11FF" w14:textId="77777777" w:rsidR="00000000" w:rsidRDefault="00B933C2">
      <w:pPr>
        <w:pStyle w:val="BodyText"/>
        <w:tabs>
          <w:tab w:val="left" w:pos="1824"/>
          <w:tab w:val="left" w:pos="6816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FFE4FAF" w14:textId="77777777" w:rsidR="00000000" w:rsidRDefault="00B933C2">
      <w:pPr>
        <w:pStyle w:val="BodyText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</w:rPr>
        <w:t>Right of Way Required in Hectares (Acres):</w:t>
      </w:r>
      <w:r>
        <w:tab/>
        <w:t xml:space="preserve">Existing - </w:t>
      </w:r>
    </w:p>
    <w:p w14:paraId="6A43C3B7" w14:textId="77777777" w:rsidR="00000000" w:rsidRDefault="00B933C2">
      <w:pPr>
        <w:pStyle w:val="BodyText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  <w:t xml:space="preserve">New - </w:t>
      </w:r>
    </w:p>
    <w:p w14:paraId="44B826D6" w14:textId="77777777" w:rsidR="00000000" w:rsidRDefault="00B933C2">
      <w:pPr>
        <w:pStyle w:val="BodyText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  <w:t xml:space="preserve">Permanent Easement - </w:t>
      </w:r>
    </w:p>
    <w:p w14:paraId="67B6B409" w14:textId="77777777" w:rsidR="00000000" w:rsidRDefault="00B933C2">
      <w:pPr>
        <w:pStyle w:val="BodyText"/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  <w:t xml:space="preserve">Temporary Easement - </w:t>
      </w:r>
    </w:p>
    <w:p w14:paraId="6725A45E" w14:textId="77777777" w:rsidR="00000000" w:rsidRDefault="00B933C2">
      <w:pPr>
        <w:pStyle w:val="BodyText"/>
      </w:pPr>
    </w:p>
    <w:p w14:paraId="2A1FA7F4" w14:textId="77777777" w:rsidR="00000000" w:rsidRDefault="00B933C2">
      <w:pPr>
        <w:pStyle w:val="BodyText"/>
      </w:pPr>
      <w:r>
        <w:rPr>
          <w:b/>
        </w:rPr>
        <w:t>Displacements (Number and Type):</w:t>
      </w:r>
      <w:r>
        <w:t xml:space="preserve">   </w:t>
      </w:r>
    </w:p>
    <w:p w14:paraId="1B7B1482" w14:textId="77777777" w:rsidR="00000000" w:rsidRDefault="00B933C2">
      <w:pPr>
        <w:pStyle w:val="BodyText"/>
      </w:pPr>
    </w:p>
    <w:p w14:paraId="5BCE8309" w14:textId="77777777" w:rsidR="00000000" w:rsidRDefault="00B933C2">
      <w:pPr>
        <w:pStyle w:val="BodyText"/>
      </w:pPr>
      <w:r>
        <w:rPr>
          <w:b/>
        </w:rPr>
        <w:t>Farmland Impacts (Type and Area):</w:t>
      </w:r>
      <w:r>
        <w:t xml:space="preserve">   </w:t>
      </w:r>
    </w:p>
    <w:p w14:paraId="1C85D8DF" w14:textId="77777777" w:rsidR="00000000" w:rsidRDefault="00B933C2">
      <w:pPr>
        <w:pStyle w:val="BodyText"/>
      </w:pPr>
    </w:p>
    <w:p w14:paraId="55DDAC5E" w14:textId="77777777" w:rsidR="00000000" w:rsidRDefault="00B933C2">
      <w:pPr>
        <w:pStyle w:val="BodyText"/>
      </w:pPr>
      <w:r>
        <w:rPr>
          <w:b/>
        </w:rPr>
        <w:t xml:space="preserve">Wetland </w:t>
      </w:r>
      <w:r>
        <w:rPr>
          <w:b/>
        </w:rPr>
        <w:t>Impacts:</w:t>
      </w:r>
      <w:r>
        <w:t xml:space="preserve">   </w:t>
      </w:r>
    </w:p>
    <w:p w14:paraId="342A6552" w14:textId="77777777" w:rsidR="00000000" w:rsidRDefault="00B933C2">
      <w:pPr>
        <w:pStyle w:val="BodyText"/>
      </w:pPr>
    </w:p>
    <w:p w14:paraId="597DC617" w14:textId="77777777" w:rsidR="00000000" w:rsidRDefault="00B933C2">
      <w:pPr>
        <w:pStyle w:val="BodyText"/>
      </w:pPr>
      <w:r>
        <w:rPr>
          <w:b/>
        </w:rPr>
        <w:t>Water Quality Impacts:</w:t>
      </w:r>
      <w:r>
        <w:t xml:space="preserve">  </w:t>
      </w:r>
    </w:p>
    <w:p w14:paraId="49254F40" w14:textId="77777777" w:rsidR="00000000" w:rsidRDefault="00B933C2">
      <w:pPr>
        <w:pStyle w:val="BodyText"/>
      </w:pPr>
    </w:p>
    <w:p w14:paraId="375E1D7F" w14:textId="77777777" w:rsidR="00000000" w:rsidRDefault="00B933C2">
      <w:pPr>
        <w:pStyle w:val="BodyText"/>
      </w:pPr>
      <w:r>
        <w:rPr>
          <w:b/>
        </w:rPr>
        <w:t>404 Permit Required (Yes/No):</w:t>
      </w:r>
      <w:r>
        <w:t xml:space="preserve">   </w:t>
      </w:r>
    </w:p>
    <w:p w14:paraId="309E6369" w14:textId="77777777" w:rsidR="00000000" w:rsidRDefault="00B933C2">
      <w:pPr>
        <w:pStyle w:val="BodyText"/>
      </w:pPr>
    </w:p>
    <w:p w14:paraId="4758778E" w14:textId="77777777" w:rsidR="00000000" w:rsidRDefault="00B933C2">
      <w:pPr>
        <w:pStyle w:val="BodyText"/>
      </w:pPr>
      <w:r>
        <w:rPr>
          <w:b/>
        </w:rPr>
        <w:t>Floodplain Impacts:</w:t>
      </w:r>
      <w:r>
        <w:t xml:space="preserve">   </w:t>
      </w:r>
    </w:p>
    <w:p w14:paraId="27EF5635" w14:textId="77777777" w:rsidR="00000000" w:rsidRDefault="00B933C2">
      <w:pPr>
        <w:pStyle w:val="BodyText"/>
      </w:pPr>
    </w:p>
    <w:p w14:paraId="23CAFE01" w14:textId="77777777" w:rsidR="00000000" w:rsidRDefault="00B933C2">
      <w:pPr>
        <w:pStyle w:val="BodyText"/>
      </w:pPr>
      <w:r>
        <w:rPr>
          <w:b/>
        </w:rPr>
        <w:t>Air Quality Impacts:</w:t>
      </w:r>
      <w:r>
        <w:t xml:space="preserve">   </w:t>
      </w:r>
    </w:p>
    <w:p w14:paraId="3D7F4288" w14:textId="77777777" w:rsidR="00000000" w:rsidRDefault="00B933C2">
      <w:pPr>
        <w:pStyle w:val="BodyText"/>
      </w:pPr>
    </w:p>
    <w:p w14:paraId="562830E6" w14:textId="77777777" w:rsidR="00000000" w:rsidRDefault="00B933C2">
      <w:pPr>
        <w:pStyle w:val="BodyText"/>
      </w:pPr>
      <w:r>
        <w:rPr>
          <w:b/>
        </w:rPr>
        <w:t>Noise Impacts:</w:t>
      </w:r>
      <w:r>
        <w:t xml:space="preserve">   </w:t>
      </w:r>
    </w:p>
    <w:p w14:paraId="5EE8CB0F" w14:textId="77777777" w:rsidR="00000000" w:rsidRDefault="00B933C2">
      <w:pPr>
        <w:pStyle w:val="BodyText"/>
      </w:pPr>
    </w:p>
    <w:p w14:paraId="23C2E0AF" w14:textId="77777777" w:rsidR="00000000" w:rsidRDefault="00B933C2">
      <w:pPr>
        <w:pStyle w:val="BodyText"/>
      </w:pPr>
      <w:r>
        <w:rPr>
          <w:b/>
        </w:rPr>
        <w:t>Cultural Resources:</w:t>
      </w:r>
      <w:r>
        <w:t xml:space="preserve">   </w:t>
      </w:r>
    </w:p>
    <w:p w14:paraId="06325213" w14:textId="77777777" w:rsidR="00000000" w:rsidRDefault="00B933C2">
      <w:pPr>
        <w:pStyle w:val="BodyText"/>
      </w:pPr>
    </w:p>
    <w:p w14:paraId="538354BB" w14:textId="77777777" w:rsidR="00000000" w:rsidRDefault="00B933C2">
      <w:pPr>
        <w:pStyle w:val="BodyText"/>
      </w:pPr>
      <w:r>
        <w:rPr>
          <w:b/>
        </w:rPr>
        <w:t>Section 4(f)/6(f) Involvement (Types and Area):</w:t>
      </w:r>
      <w:r>
        <w:t xml:space="preserve">   </w:t>
      </w:r>
    </w:p>
    <w:p w14:paraId="70565BC1" w14:textId="77777777" w:rsidR="00000000" w:rsidRDefault="00B933C2">
      <w:pPr>
        <w:pStyle w:val="BodyText"/>
      </w:pPr>
    </w:p>
    <w:p w14:paraId="3C0AE271" w14:textId="77777777" w:rsidR="00000000" w:rsidRDefault="00B933C2">
      <w:pPr>
        <w:pStyle w:val="BodyText"/>
      </w:pPr>
      <w:r>
        <w:rPr>
          <w:b/>
        </w:rPr>
        <w:t>Threatened and Endangered Species:</w:t>
      </w:r>
      <w:r>
        <w:t xml:space="preserve">   </w:t>
      </w:r>
    </w:p>
    <w:p w14:paraId="089DCF1D" w14:textId="77777777" w:rsidR="00000000" w:rsidRDefault="00B933C2">
      <w:pPr>
        <w:pStyle w:val="BodyText"/>
      </w:pPr>
    </w:p>
    <w:p w14:paraId="291F38A5" w14:textId="77777777" w:rsidR="00000000" w:rsidRDefault="00B933C2">
      <w:pPr>
        <w:pStyle w:val="BodyText"/>
      </w:pPr>
      <w:r>
        <w:rPr>
          <w:b/>
        </w:rPr>
        <w:t>Hazardous Waste:</w:t>
      </w:r>
      <w:r>
        <w:t xml:space="preserve">   </w:t>
      </w:r>
    </w:p>
    <w:p w14:paraId="2DCCD2C1" w14:textId="77777777" w:rsidR="00000000" w:rsidRDefault="00B933C2">
      <w:pPr>
        <w:pStyle w:val="BodyText"/>
        <w:rPr>
          <w:b/>
        </w:rPr>
      </w:pPr>
    </w:p>
    <w:p w14:paraId="25BE1486" w14:textId="77777777" w:rsidR="00000000" w:rsidRDefault="00B933C2">
      <w:pPr>
        <w:pStyle w:val="BodyText"/>
      </w:pPr>
      <w:r>
        <w:rPr>
          <w:b/>
        </w:rPr>
        <w:t>Comments:</w:t>
      </w:r>
      <w:r>
        <w:t xml:space="preserve">   </w:t>
      </w:r>
    </w:p>
    <w:p w14:paraId="08262D6D" w14:textId="77777777" w:rsidR="00000000" w:rsidRDefault="00B933C2">
      <w:pPr>
        <w:pStyle w:val="BodyText"/>
      </w:pPr>
    </w:p>
    <w:p w14:paraId="3BA972C8" w14:textId="77777777" w:rsidR="00000000" w:rsidRDefault="00B933C2">
      <w:pPr>
        <w:pStyle w:val="BodyText"/>
      </w:pPr>
    </w:p>
    <w:p w14:paraId="6EA547BB" w14:textId="77777777" w:rsidR="00000000" w:rsidRDefault="00B933C2">
      <w:pPr>
        <w:pStyle w:val="BodyText"/>
      </w:pPr>
    </w:p>
    <w:p w14:paraId="55BDD269" w14:textId="77777777" w:rsidR="00000000" w:rsidRDefault="00B933C2">
      <w:pPr>
        <w:pStyle w:val="BodyText"/>
      </w:pPr>
    </w:p>
    <w:p w14:paraId="6E3DDB30" w14:textId="77777777" w:rsidR="00000000" w:rsidRDefault="00B933C2"/>
    <w:sectPr w:rsidR="00000000">
      <w:headerReference w:type="default" r:id="rId6"/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147C6" w14:textId="77777777" w:rsidR="00000000" w:rsidRDefault="00B933C2">
      <w:r>
        <w:separator/>
      </w:r>
    </w:p>
  </w:endnote>
  <w:endnote w:type="continuationSeparator" w:id="0">
    <w:p w14:paraId="124A05B5" w14:textId="77777777" w:rsidR="00000000" w:rsidRDefault="00B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EA07F" w14:textId="77777777" w:rsidR="00000000" w:rsidRDefault="00B933C2">
      <w:r>
        <w:separator/>
      </w:r>
    </w:p>
  </w:footnote>
  <w:footnote w:type="continuationSeparator" w:id="0">
    <w:p w14:paraId="6E052E49" w14:textId="77777777" w:rsidR="00000000" w:rsidRDefault="00B9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2"/>
    <w:rsid w:val="00B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637F9"/>
  <w15:chartTrackingRefBased/>
  <w15:docId w15:val="{E13B2AAC-F3E1-4726-BF00-D95995C9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">
    <w:name w:val="Bullet"/>
    <w:basedOn w:val="Normal"/>
    <w:pPr>
      <w:ind w:left="288"/>
    </w:pPr>
    <w:rPr>
      <w:sz w:val="24"/>
    </w:rPr>
  </w:style>
  <w:style w:type="paragraph" w:customStyle="1" w:styleId="Bullet1">
    <w:name w:val="Bullet 1"/>
    <w:basedOn w:val="Normal"/>
    <w:pPr>
      <w:ind w:left="576"/>
    </w:pPr>
    <w:rPr>
      <w:sz w:val="24"/>
    </w:rPr>
  </w:style>
  <w:style w:type="paragraph" w:customStyle="1" w:styleId="NumberList">
    <w:name w:val="Number List"/>
    <w:basedOn w:val="Normal"/>
    <w:pPr>
      <w:ind w:left="720"/>
    </w:pPr>
    <w:rPr>
      <w:sz w:val="24"/>
    </w:rPr>
  </w:style>
  <w:style w:type="paragraph" w:customStyle="1" w:styleId="Subhead">
    <w:name w:val="Subhead"/>
    <w:basedOn w:val="Normal"/>
    <w:pPr>
      <w:spacing w:before="72" w:after="72"/>
    </w:pPr>
    <w:rPr>
      <w:b/>
      <w:i/>
      <w:sz w:val="24"/>
    </w:rPr>
  </w:style>
  <w:style w:type="paragraph" w:styleId="Title">
    <w:name w:val="Title"/>
    <w:basedOn w:val="Normal"/>
    <w:qFormat/>
    <w:pPr>
      <w:spacing w:before="144" w:after="72"/>
      <w:jc w:val="center"/>
    </w:pPr>
    <w:rPr>
      <w:rFonts w:ascii="Arial" w:hAnsi="Arial"/>
      <w:b/>
      <w:sz w:val="36"/>
    </w:rPr>
  </w:style>
  <w:style w:type="paragraph" w:styleId="Header">
    <w:name w:val="header"/>
    <w:basedOn w:val="Normal"/>
    <w:semiHidden/>
    <w:rPr>
      <w:sz w:val="24"/>
    </w:rPr>
  </w:style>
  <w:style w:type="paragraph" w:styleId="Footer">
    <w:name w:val="footer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Env&amp;Cultural\Categorial%20Exclus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Categorial Exclusion Form</Template>
  <TotalTime>3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CATEGORICAL EXCLUSION DETERMINATION</vt:lpstr>
    </vt:vector>
  </TitlesOfParts>
  <Company>MoDOT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CATEGORICAL EXCLUSION DETERMINATION</dc:title>
  <dc:subject/>
  <dc:creator>mastes</dc:creator>
  <cp:keywords/>
  <cp:lastModifiedBy>Keith Smith</cp:lastModifiedBy>
  <cp:revision>2</cp:revision>
  <cp:lastPrinted>2007-03-12T18:43:00Z</cp:lastPrinted>
  <dcterms:created xsi:type="dcterms:W3CDTF">2021-12-01T14:35:00Z</dcterms:created>
  <dcterms:modified xsi:type="dcterms:W3CDTF">2021-12-01T14:35:00Z</dcterms:modified>
</cp:coreProperties>
</file>