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A8" w:rsidRPr="00ED2A9D" w:rsidRDefault="000673A8" w:rsidP="000673A8">
      <w:pPr>
        <w:jc w:val="center"/>
        <w:rPr>
          <w:b/>
          <w:sz w:val="22"/>
          <w:szCs w:val="22"/>
        </w:rPr>
      </w:pPr>
      <w:r w:rsidRPr="00ED2A9D">
        <w:rPr>
          <w:b/>
          <w:sz w:val="22"/>
          <w:szCs w:val="22"/>
        </w:rPr>
        <w:t>Checklist for Automated Speed Enforcement (ASE)</w:t>
      </w:r>
    </w:p>
    <w:p w:rsidR="000673A8" w:rsidRPr="009C5947" w:rsidRDefault="000673A8" w:rsidP="000673A8">
      <w:pPr>
        <w:jc w:val="center"/>
        <w:rPr>
          <w:b/>
          <w:sz w:val="22"/>
          <w:szCs w:val="22"/>
        </w:rPr>
      </w:pPr>
    </w:p>
    <w:p w:rsidR="000673A8" w:rsidRPr="00ED2A9D" w:rsidRDefault="008C1A5C" w:rsidP="000673A8">
      <w:pPr>
        <w:rPr>
          <w:sz w:val="22"/>
          <w:szCs w:val="22"/>
        </w:rPr>
      </w:pPr>
      <w:r w:rsidRPr="00ED2A9D">
        <w:rPr>
          <w:sz w:val="22"/>
          <w:szCs w:val="22"/>
        </w:rPr>
        <w:t>Location</w:t>
      </w:r>
      <w:r w:rsidR="000673A8" w:rsidRPr="00ED2A9D">
        <w:rPr>
          <w:sz w:val="22"/>
          <w:szCs w:val="22"/>
        </w:rPr>
        <w:t>:</w:t>
      </w:r>
    </w:p>
    <w:p w:rsidR="000673A8" w:rsidRPr="00ED2A9D" w:rsidRDefault="000673A8" w:rsidP="000673A8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470"/>
      </w:tblGrid>
      <w:tr w:rsidR="000673A8" w:rsidRPr="00ED2A9D" w:rsidTr="00141BA0">
        <w:tc>
          <w:tcPr>
            <w:tcW w:w="1530" w:type="dxa"/>
          </w:tcPr>
          <w:p w:rsidR="000673A8" w:rsidRPr="00ED2A9D" w:rsidRDefault="008C1A5C" w:rsidP="000673A8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City/County</w:t>
            </w:r>
            <w:r w:rsidR="000673A8" w:rsidRPr="00ED2A9D">
              <w:rPr>
                <w:sz w:val="22"/>
                <w:szCs w:val="22"/>
              </w:rPr>
              <w:t>:</w:t>
            </w:r>
          </w:p>
        </w:tc>
        <w:tc>
          <w:tcPr>
            <w:tcW w:w="7470" w:type="dxa"/>
          </w:tcPr>
          <w:p w:rsidR="000673A8" w:rsidRPr="00ED2A9D" w:rsidRDefault="00362C4F" w:rsidP="00067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045D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0673A8" w:rsidRPr="00ED2A9D" w:rsidTr="00141BA0">
        <w:tc>
          <w:tcPr>
            <w:tcW w:w="1530" w:type="dxa"/>
          </w:tcPr>
          <w:p w:rsidR="000673A8" w:rsidRPr="00ED2A9D" w:rsidRDefault="000673A8" w:rsidP="000673A8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Route:</w:t>
            </w:r>
          </w:p>
        </w:tc>
        <w:tc>
          <w:tcPr>
            <w:tcW w:w="7470" w:type="dxa"/>
          </w:tcPr>
          <w:p w:rsidR="000673A8" w:rsidRPr="00ED2A9D" w:rsidRDefault="00362C4F" w:rsidP="00067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045D5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r w:rsidR="006045D5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0673A8" w:rsidRPr="009C5947" w:rsidRDefault="000673A8" w:rsidP="000673A8">
      <w:pPr>
        <w:rPr>
          <w:sz w:val="10"/>
          <w:szCs w:val="10"/>
        </w:rPr>
      </w:pPr>
    </w:p>
    <w:p w:rsidR="000673A8" w:rsidRPr="00ED2A9D" w:rsidRDefault="000673A8" w:rsidP="000673A8">
      <w:pPr>
        <w:rPr>
          <w:sz w:val="22"/>
          <w:szCs w:val="22"/>
        </w:rPr>
      </w:pPr>
      <w:r w:rsidRPr="00ED2A9D">
        <w:rPr>
          <w:sz w:val="22"/>
          <w:szCs w:val="22"/>
        </w:rPr>
        <w:t>Application:</w:t>
      </w:r>
    </w:p>
    <w:p w:rsidR="000673A8" w:rsidRPr="00ED2A9D" w:rsidRDefault="000673A8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38"/>
      </w:tblGrid>
      <w:tr w:rsidR="000673A8" w:rsidRPr="00ED2A9D" w:rsidTr="006045D5">
        <w:tc>
          <w:tcPr>
            <w:tcW w:w="450" w:type="dxa"/>
          </w:tcPr>
          <w:p w:rsidR="000673A8" w:rsidRPr="00ED2A9D" w:rsidRDefault="00362C4F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0673A8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938" w:type="dxa"/>
          </w:tcPr>
          <w:p w:rsidR="000673A8" w:rsidRPr="00ED2A9D" w:rsidRDefault="00141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</w:t>
            </w:r>
            <w:r w:rsidR="000673A8" w:rsidRPr="00ED2A9D">
              <w:rPr>
                <w:sz w:val="22"/>
                <w:szCs w:val="22"/>
              </w:rPr>
              <w:t xml:space="preserve"> Zone</w:t>
            </w:r>
          </w:p>
        </w:tc>
      </w:tr>
      <w:tr w:rsidR="000673A8" w:rsidRPr="00ED2A9D" w:rsidTr="006045D5">
        <w:trPr>
          <w:trHeight w:val="288"/>
        </w:trPr>
        <w:tc>
          <w:tcPr>
            <w:tcW w:w="450" w:type="dxa"/>
          </w:tcPr>
          <w:p w:rsidR="000673A8" w:rsidRPr="00ED2A9D" w:rsidRDefault="00362C4F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0673A8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938" w:type="dxa"/>
          </w:tcPr>
          <w:p w:rsidR="000673A8" w:rsidRPr="00ED2A9D" w:rsidRDefault="00141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Safe</w:t>
            </w:r>
            <w:r w:rsidR="000673A8" w:rsidRPr="00ED2A9D">
              <w:rPr>
                <w:sz w:val="22"/>
                <w:szCs w:val="22"/>
              </w:rPr>
              <w:t xml:space="preserve"> Zone</w:t>
            </w:r>
            <w:r>
              <w:rPr>
                <w:sz w:val="22"/>
                <w:szCs w:val="22"/>
              </w:rPr>
              <w:t xml:space="preserve"> (TSZ)</w:t>
            </w:r>
          </w:p>
        </w:tc>
      </w:tr>
      <w:tr w:rsidR="000673A8" w:rsidRPr="00ED2A9D" w:rsidTr="006045D5">
        <w:tc>
          <w:tcPr>
            <w:tcW w:w="450" w:type="dxa"/>
          </w:tcPr>
          <w:p w:rsidR="000673A8" w:rsidRPr="00ED2A9D" w:rsidRDefault="00362C4F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0673A8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938" w:type="dxa"/>
          </w:tcPr>
          <w:p w:rsidR="000673A8" w:rsidRPr="00ED2A9D" w:rsidRDefault="00141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="000673A8" w:rsidRPr="00ED2A9D">
              <w:rPr>
                <w:sz w:val="22"/>
                <w:szCs w:val="22"/>
              </w:rPr>
              <w:t xml:space="preserve"> Zone</w:t>
            </w:r>
          </w:p>
        </w:tc>
      </w:tr>
    </w:tbl>
    <w:p w:rsidR="00235433" w:rsidRPr="009C5947" w:rsidRDefault="00235433">
      <w:pPr>
        <w:rPr>
          <w:sz w:val="10"/>
          <w:szCs w:val="10"/>
        </w:rPr>
      </w:pPr>
    </w:p>
    <w:p w:rsidR="00841EC0" w:rsidRPr="00ED2A9D" w:rsidRDefault="00841EC0">
      <w:pPr>
        <w:rPr>
          <w:sz w:val="22"/>
          <w:szCs w:val="22"/>
        </w:rPr>
      </w:pPr>
      <w:r w:rsidRPr="00ED2A9D">
        <w:rPr>
          <w:sz w:val="22"/>
          <w:szCs w:val="22"/>
        </w:rPr>
        <w:t>Type of Installation:</w:t>
      </w:r>
    </w:p>
    <w:p w:rsidR="00841EC0" w:rsidRPr="00ED2A9D" w:rsidRDefault="00841EC0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20"/>
      </w:tblGrid>
      <w:tr w:rsidR="00841EC0" w:rsidRPr="00ED2A9D" w:rsidTr="006045D5">
        <w:trPr>
          <w:trHeight w:val="135"/>
        </w:trPr>
        <w:tc>
          <w:tcPr>
            <w:tcW w:w="450" w:type="dxa"/>
          </w:tcPr>
          <w:p w:rsidR="00841EC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="00841EC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920" w:type="dxa"/>
          </w:tcPr>
          <w:p w:rsidR="00841EC0" w:rsidRPr="00ED2A9D" w:rsidRDefault="00841EC0" w:rsidP="00141BA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Permanent</w:t>
            </w:r>
          </w:p>
        </w:tc>
      </w:tr>
      <w:tr w:rsidR="00841EC0" w:rsidRPr="00ED2A9D" w:rsidTr="006045D5">
        <w:trPr>
          <w:trHeight w:val="135"/>
        </w:trPr>
        <w:tc>
          <w:tcPr>
            <w:tcW w:w="450" w:type="dxa"/>
          </w:tcPr>
          <w:p w:rsidR="00841EC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841EC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920" w:type="dxa"/>
          </w:tcPr>
          <w:p w:rsidR="00841EC0" w:rsidRPr="00ED2A9D" w:rsidRDefault="00841EC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Mobile</w:t>
            </w:r>
            <w:r w:rsidR="00141BA0">
              <w:rPr>
                <w:sz w:val="22"/>
                <w:szCs w:val="22"/>
              </w:rPr>
              <w:t xml:space="preserve"> </w:t>
            </w:r>
            <w:r w:rsidR="00141BA0" w:rsidRPr="00ED2A9D">
              <w:rPr>
                <w:sz w:val="22"/>
                <w:szCs w:val="22"/>
              </w:rPr>
              <w:t xml:space="preserve">(required </w:t>
            </w:r>
            <w:r w:rsidR="00141BA0">
              <w:rPr>
                <w:sz w:val="22"/>
                <w:szCs w:val="22"/>
              </w:rPr>
              <w:t xml:space="preserve">to be mobile </w:t>
            </w:r>
            <w:r w:rsidR="00141BA0" w:rsidRPr="00ED2A9D">
              <w:rPr>
                <w:sz w:val="22"/>
                <w:szCs w:val="22"/>
              </w:rPr>
              <w:t>for work zone applications)</w:t>
            </w:r>
          </w:p>
        </w:tc>
      </w:tr>
    </w:tbl>
    <w:p w:rsidR="000673A8" w:rsidRPr="009C5947" w:rsidRDefault="000673A8" w:rsidP="000673A8">
      <w:pPr>
        <w:rPr>
          <w:sz w:val="10"/>
          <w:szCs w:val="10"/>
        </w:rPr>
      </w:pPr>
    </w:p>
    <w:p w:rsidR="00841EC0" w:rsidRPr="00ED2A9D" w:rsidRDefault="00841EC0" w:rsidP="000673A8">
      <w:pPr>
        <w:rPr>
          <w:sz w:val="22"/>
          <w:szCs w:val="22"/>
        </w:rPr>
      </w:pPr>
      <w:r w:rsidRPr="00ED2A9D">
        <w:rPr>
          <w:sz w:val="22"/>
          <w:szCs w:val="22"/>
        </w:rPr>
        <w:t>For Mobile Installations:</w:t>
      </w:r>
    </w:p>
    <w:p w:rsidR="00841EC0" w:rsidRPr="00ED2A9D" w:rsidRDefault="00841EC0" w:rsidP="000673A8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38"/>
      </w:tblGrid>
      <w:tr w:rsidR="00841EC0" w:rsidRPr="00ED2A9D" w:rsidTr="006045D5">
        <w:tc>
          <w:tcPr>
            <w:tcW w:w="450" w:type="dxa"/>
          </w:tcPr>
          <w:p w:rsidR="00841EC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EC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</w:tcPr>
          <w:p w:rsidR="00841EC0" w:rsidRPr="00ED2A9D" w:rsidRDefault="00841EC0" w:rsidP="008C1A5C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 xml:space="preserve">Signs </w:t>
            </w:r>
            <w:r w:rsidR="009C5947">
              <w:rPr>
                <w:sz w:val="22"/>
                <w:szCs w:val="22"/>
              </w:rPr>
              <w:t xml:space="preserve">(as shown in the EPG) </w:t>
            </w:r>
            <w:r w:rsidRPr="00ED2A9D">
              <w:rPr>
                <w:sz w:val="22"/>
                <w:szCs w:val="22"/>
              </w:rPr>
              <w:t xml:space="preserve">provided by </w:t>
            </w:r>
            <w:r w:rsidR="008C1A5C" w:rsidRPr="00ED2A9D">
              <w:rPr>
                <w:sz w:val="22"/>
                <w:szCs w:val="22"/>
              </w:rPr>
              <w:t>city/county</w:t>
            </w:r>
            <w:r w:rsidRPr="00ED2A9D">
              <w:rPr>
                <w:sz w:val="22"/>
                <w:szCs w:val="22"/>
              </w:rPr>
              <w:t xml:space="preserve"> during active enforcement</w:t>
            </w:r>
          </w:p>
        </w:tc>
      </w:tr>
    </w:tbl>
    <w:p w:rsidR="00841EC0" w:rsidRPr="00ED2A9D" w:rsidRDefault="00841EC0" w:rsidP="000673A8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492"/>
        <w:gridCol w:w="5412"/>
      </w:tblGrid>
      <w:tr w:rsidR="00841EC0" w:rsidRPr="00ED2A9D" w:rsidTr="006045D5">
        <w:trPr>
          <w:trHeight w:val="90"/>
        </w:trPr>
        <w:tc>
          <w:tcPr>
            <w:tcW w:w="2484" w:type="dxa"/>
          </w:tcPr>
          <w:p w:rsidR="00841EC0" w:rsidRPr="00ED2A9D" w:rsidRDefault="00841EC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Device must be either:</w:t>
            </w:r>
          </w:p>
        </w:tc>
        <w:tc>
          <w:tcPr>
            <w:tcW w:w="492" w:type="dxa"/>
          </w:tcPr>
          <w:p w:rsidR="00841EC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="00841EC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412" w:type="dxa"/>
          </w:tcPr>
          <w:p w:rsidR="00841EC0" w:rsidRPr="00ED2A9D" w:rsidRDefault="00841EC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Unreachable by vehicles or</w:t>
            </w:r>
          </w:p>
        </w:tc>
      </w:tr>
      <w:tr w:rsidR="00841EC0" w:rsidRPr="00ED2A9D" w:rsidTr="006045D5">
        <w:trPr>
          <w:trHeight w:val="90"/>
        </w:trPr>
        <w:tc>
          <w:tcPr>
            <w:tcW w:w="2484" w:type="dxa"/>
          </w:tcPr>
          <w:p w:rsidR="00841EC0" w:rsidRPr="00ED2A9D" w:rsidRDefault="00841EC0" w:rsidP="004426CE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841EC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 w:rsidR="00841EC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12" w:type="dxa"/>
          </w:tcPr>
          <w:p w:rsidR="00841EC0" w:rsidRPr="00ED2A9D" w:rsidRDefault="00841EC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NCHRP 350 test level 3 compliant or</w:t>
            </w:r>
          </w:p>
        </w:tc>
      </w:tr>
      <w:tr w:rsidR="00841EC0" w:rsidRPr="00ED2A9D" w:rsidTr="006045D5">
        <w:trPr>
          <w:trHeight w:val="90"/>
        </w:trPr>
        <w:tc>
          <w:tcPr>
            <w:tcW w:w="2484" w:type="dxa"/>
          </w:tcPr>
          <w:p w:rsidR="00841EC0" w:rsidRPr="00ED2A9D" w:rsidRDefault="00841EC0" w:rsidP="004426CE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841EC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841EC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412" w:type="dxa"/>
          </w:tcPr>
          <w:p w:rsidR="00841EC0" w:rsidRPr="00ED2A9D" w:rsidRDefault="00841EC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Protected from vehicular impact</w:t>
            </w:r>
          </w:p>
        </w:tc>
      </w:tr>
    </w:tbl>
    <w:p w:rsidR="004426CE" w:rsidRPr="004426CE" w:rsidRDefault="004426CE" w:rsidP="00841EC0">
      <w:pPr>
        <w:rPr>
          <w:sz w:val="10"/>
          <w:szCs w:val="10"/>
        </w:rPr>
      </w:pPr>
    </w:p>
    <w:p w:rsidR="008C1A5C" w:rsidRPr="00ED2A9D" w:rsidRDefault="008C1A5C" w:rsidP="00841EC0">
      <w:pPr>
        <w:rPr>
          <w:sz w:val="22"/>
          <w:szCs w:val="22"/>
        </w:rPr>
      </w:pPr>
      <w:r w:rsidRPr="00ED2A9D">
        <w:rPr>
          <w:sz w:val="22"/>
          <w:szCs w:val="22"/>
        </w:rPr>
        <w:t>For work zones</w:t>
      </w:r>
      <w:r w:rsidR="004426CE">
        <w:rPr>
          <w:sz w:val="22"/>
          <w:szCs w:val="22"/>
        </w:rPr>
        <w:t xml:space="preserve"> (initiated by MoDOT)</w:t>
      </w:r>
      <w:r w:rsidRPr="00ED2A9D">
        <w:rPr>
          <w:sz w:val="22"/>
          <w:szCs w:val="22"/>
        </w:rPr>
        <w:t>:</w:t>
      </w:r>
    </w:p>
    <w:p w:rsidR="008C1A5C" w:rsidRPr="00ED2A9D" w:rsidRDefault="008C1A5C" w:rsidP="00841EC0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410"/>
        <w:gridCol w:w="3528"/>
      </w:tblGrid>
      <w:tr w:rsidR="008C1A5C" w:rsidRPr="00ED2A9D" w:rsidTr="00621E06">
        <w:tc>
          <w:tcPr>
            <w:tcW w:w="450" w:type="dxa"/>
          </w:tcPr>
          <w:p w:rsidR="008C1A5C" w:rsidRPr="00ED2A9D" w:rsidRDefault="00362C4F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8C1A5C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938" w:type="dxa"/>
            <w:gridSpan w:val="2"/>
          </w:tcPr>
          <w:p w:rsidR="008C1A5C" w:rsidRPr="00ED2A9D" w:rsidRDefault="008C1A5C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Daily duration of at least 4 hours</w:t>
            </w:r>
          </w:p>
        </w:tc>
      </w:tr>
      <w:tr w:rsidR="00621E06" w:rsidRPr="00ED2A9D" w:rsidTr="00621E06">
        <w:tc>
          <w:tcPr>
            <w:tcW w:w="450" w:type="dxa"/>
          </w:tcPr>
          <w:p w:rsidR="00621E06" w:rsidRPr="00ED2A9D" w:rsidRDefault="00621E06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410" w:type="dxa"/>
          </w:tcPr>
          <w:p w:rsidR="00621E06" w:rsidRPr="00ED2A9D" w:rsidRDefault="00621E06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Reduced speed limit in place</w:t>
            </w:r>
          </w:p>
        </w:tc>
        <w:tc>
          <w:tcPr>
            <w:tcW w:w="3528" w:type="dxa"/>
          </w:tcPr>
          <w:p w:rsidR="00621E06" w:rsidRPr="00ED2A9D" w:rsidRDefault="00621E06" w:rsidP="0084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mph</w:t>
            </w:r>
          </w:p>
        </w:tc>
      </w:tr>
      <w:tr w:rsidR="00621E06" w:rsidRPr="00ED2A9D" w:rsidTr="00621E06">
        <w:tc>
          <w:tcPr>
            <w:tcW w:w="450" w:type="dxa"/>
          </w:tcPr>
          <w:p w:rsidR="00621E06" w:rsidRPr="00ED2A9D" w:rsidRDefault="00621E06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410" w:type="dxa"/>
          </w:tcPr>
          <w:p w:rsidR="00621E06" w:rsidRPr="00ED2A9D" w:rsidRDefault="00621E06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Normal posted speed limit of 60 mph of higher</w:t>
            </w:r>
          </w:p>
        </w:tc>
        <w:tc>
          <w:tcPr>
            <w:tcW w:w="3528" w:type="dxa"/>
          </w:tcPr>
          <w:p w:rsidR="00621E06" w:rsidRPr="00ED2A9D" w:rsidRDefault="00621E06" w:rsidP="0084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  <w:r>
              <w:rPr>
                <w:sz w:val="22"/>
                <w:szCs w:val="22"/>
              </w:rPr>
              <w:t xml:space="preserve"> mph</w:t>
            </w:r>
          </w:p>
        </w:tc>
      </w:tr>
      <w:tr w:rsidR="008C1A5C" w:rsidRPr="00ED2A9D" w:rsidTr="00621E06">
        <w:tc>
          <w:tcPr>
            <w:tcW w:w="450" w:type="dxa"/>
          </w:tcPr>
          <w:p w:rsidR="008C1A5C" w:rsidRPr="00ED2A9D" w:rsidRDefault="00362C4F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8C1A5C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938" w:type="dxa"/>
            <w:gridSpan w:val="2"/>
          </w:tcPr>
          <w:p w:rsidR="008C1A5C" w:rsidRPr="00ED2A9D" w:rsidRDefault="008C1A5C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Within city/county boundaries</w:t>
            </w:r>
          </w:p>
        </w:tc>
      </w:tr>
      <w:tr w:rsidR="008C1A5C" w:rsidRPr="00ED2A9D" w:rsidTr="00621E06">
        <w:tc>
          <w:tcPr>
            <w:tcW w:w="450" w:type="dxa"/>
          </w:tcPr>
          <w:p w:rsidR="008C1A5C" w:rsidRPr="00ED2A9D" w:rsidRDefault="00362C4F" w:rsidP="00841EC0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8C1A5C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7938" w:type="dxa"/>
            <w:gridSpan w:val="2"/>
          </w:tcPr>
          <w:p w:rsidR="008C1A5C" w:rsidRPr="00ED2A9D" w:rsidRDefault="008C1A5C" w:rsidP="008C1A5C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Limits of work zone fully signed (Road Work Ahead, End Road Work)</w:t>
            </w:r>
          </w:p>
        </w:tc>
      </w:tr>
    </w:tbl>
    <w:p w:rsidR="008C1A5C" w:rsidRPr="009C5947" w:rsidRDefault="008C1A5C" w:rsidP="00841EC0">
      <w:pPr>
        <w:rPr>
          <w:sz w:val="10"/>
          <w:szCs w:val="10"/>
        </w:rPr>
      </w:pPr>
    </w:p>
    <w:p w:rsidR="008C1A5C" w:rsidRPr="00ED2A9D" w:rsidRDefault="008C1A5C" w:rsidP="00841EC0">
      <w:pPr>
        <w:rPr>
          <w:sz w:val="22"/>
          <w:szCs w:val="22"/>
        </w:rPr>
      </w:pPr>
      <w:r w:rsidRPr="00ED2A9D">
        <w:rPr>
          <w:sz w:val="22"/>
          <w:szCs w:val="22"/>
        </w:rPr>
        <w:t>For Travel Safe Zones</w:t>
      </w:r>
      <w:r w:rsidR="006045D5">
        <w:rPr>
          <w:sz w:val="22"/>
          <w:szCs w:val="22"/>
        </w:rPr>
        <w:t xml:space="preserve"> (TSZ)</w:t>
      </w:r>
      <w:r w:rsidRPr="00ED2A9D">
        <w:rPr>
          <w:sz w:val="22"/>
          <w:szCs w:val="22"/>
        </w:rPr>
        <w:t>:</w:t>
      </w:r>
    </w:p>
    <w:p w:rsidR="008C1A5C" w:rsidRPr="006045D5" w:rsidRDefault="008C1A5C" w:rsidP="00841EC0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919"/>
      </w:tblGrid>
      <w:tr w:rsidR="006045D5" w:rsidTr="006045D5">
        <w:tc>
          <w:tcPr>
            <w:tcW w:w="469" w:type="dxa"/>
          </w:tcPr>
          <w:p w:rsidR="006045D5" w:rsidRDefault="00362C4F" w:rsidP="0084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0"/>
            <w:r w:rsidR="006045D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919" w:type="dxa"/>
          </w:tcPr>
          <w:p w:rsidR="006045D5" w:rsidRDefault="006045D5" w:rsidP="00604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ASE part of the Travel Safe Zone work plan </w:t>
            </w:r>
          </w:p>
        </w:tc>
      </w:tr>
    </w:tbl>
    <w:p w:rsidR="008C1A5C" w:rsidRPr="006045D5" w:rsidRDefault="008C1A5C" w:rsidP="00841EC0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4"/>
        <w:gridCol w:w="1746"/>
        <w:gridCol w:w="2448"/>
      </w:tblGrid>
      <w:tr w:rsidR="004426CE" w:rsidRPr="00ED2A9D" w:rsidTr="004426CE">
        <w:tc>
          <w:tcPr>
            <w:tcW w:w="1980" w:type="dxa"/>
          </w:tcPr>
          <w:p w:rsidR="004426CE" w:rsidRPr="00ED2A9D" w:rsidRDefault="004426CE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 date of TSZ</w:t>
            </w:r>
            <w:r w:rsidRPr="00ED2A9D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20824992"/>
            <w:placeholder>
              <w:docPart w:val="DefaultPlaceholder_22675705"/>
            </w:placeholder>
            <w:showingPlcHdr/>
            <w:date w:fullDate="2012-08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14" w:type="dxa"/>
              </w:tcPr>
              <w:p w:rsidR="004426CE" w:rsidRPr="00ED2A9D" w:rsidRDefault="004426CE" w:rsidP="004426CE">
                <w:pPr>
                  <w:rPr>
                    <w:sz w:val="22"/>
                    <w:szCs w:val="22"/>
                  </w:rPr>
                </w:pPr>
                <w:r w:rsidRPr="00400A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746" w:type="dxa"/>
          </w:tcPr>
          <w:p w:rsidR="004426CE" w:rsidRPr="00ED2A9D" w:rsidRDefault="004426CE" w:rsidP="00141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 of TSZ:</w:t>
            </w:r>
          </w:p>
        </w:tc>
        <w:sdt>
          <w:sdtPr>
            <w:rPr>
              <w:sz w:val="22"/>
              <w:szCs w:val="22"/>
            </w:rPr>
            <w:id w:val="20824984"/>
            <w:placeholder>
              <w:docPart w:val="DefaultPlaceholder_22675705"/>
            </w:placeholder>
            <w:showingPlcHdr/>
            <w:date w:fullDate="2012-08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8" w:type="dxa"/>
              </w:tcPr>
              <w:p w:rsidR="004426CE" w:rsidRPr="00ED2A9D" w:rsidRDefault="004426CE" w:rsidP="004426CE">
                <w:pPr>
                  <w:rPr>
                    <w:sz w:val="22"/>
                    <w:szCs w:val="22"/>
                  </w:rPr>
                </w:pPr>
                <w:r w:rsidRPr="00400A2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045D5" w:rsidRPr="00141BA0" w:rsidRDefault="006045D5" w:rsidP="00841EC0">
      <w:pPr>
        <w:rPr>
          <w:sz w:val="10"/>
          <w:szCs w:val="10"/>
        </w:rPr>
      </w:pPr>
    </w:p>
    <w:p w:rsidR="00141BA0" w:rsidRPr="00ED2A9D" w:rsidRDefault="00141BA0" w:rsidP="00141BA0">
      <w:pPr>
        <w:rPr>
          <w:sz w:val="22"/>
          <w:szCs w:val="22"/>
        </w:rPr>
      </w:pPr>
      <w:r w:rsidRPr="00ED2A9D">
        <w:rPr>
          <w:sz w:val="22"/>
          <w:szCs w:val="22"/>
        </w:rPr>
        <w:t>For school zones:</w:t>
      </w:r>
    </w:p>
    <w:p w:rsidR="00141BA0" w:rsidRPr="00ED2A9D" w:rsidRDefault="00141BA0" w:rsidP="00141BA0">
      <w:pPr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050"/>
        <w:gridCol w:w="1296"/>
        <w:gridCol w:w="1944"/>
        <w:gridCol w:w="1260"/>
      </w:tblGrid>
      <w:tr w:rsidR="00621E06" w:rsidRPr="00ED2A9D" w:rsidTr="00621E06">
        <w:tc>
          <w:tcPr>
            <w:tcW w:w="450" w:type="dxa"/>
          </w:tcPr>
          <w:p w:rsidR="00621E06" w:rsidRPr="00ED2A9D" w:rsidRDefault="00621E06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050" w:type="dxa"/>
          </w:tcPr>
          <w:p w:rsidR="00621E06" w:rsidRPr="00ED2A9D" w:rsidRDefault="00621E06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Engineering study to set school speed limit</w:t>
            </w:r>
          </w:p>
        </w:tc>
        <w:tc>
          <w:tcPr>
            <w:tcW w:w="1296" w:type="dxa"/>
          </w:tcPr>
          <w:p w:rsidR="00621E06" w:rsidRPr="00ED2A9D" w:rsidRDefault="00621E06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  <w:r>
              <w:rPr>
                <w:sz w:val="22"/>
                <w:szCs w:val="22"/>
              </w:rPr>
              <w:t xml:space="preserve"> mph</w:t>
            </w:r>
          </w:p>
        </w:tc>
        <w:tc>
          <w:tcPr>
            <w:tcW w:w="1944" w:type="dxa"/>
          </w:tcPr>
          <w:p w:rsidR="00621E06" w:rsidRPr="00ED2A9D" w:rsidRDefault="00621E06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Posted speed limit</w:t>
            </w:r>
          </w:p>
        </w:tc>
        <w:tc>
          <w:tcPr>
            <w:tcW w:w="1260" w:type="dxa"/>
          </w:tcPr>
          <w:p w:rsidR="00621E06" w:rsidRPr="00ED2A9D" w:rsidRDefault="00621E06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  <w:r>
              <w:rPr>
                <w:sz w:val="22"/>
                <w:szCs w:val="22"/>
              </w:rPr>
              <w:t xml:space="preserve"> mph</w:t>
            </w:r>
          </w:p>
        </w:tc>
      </w:tr>
      <w:tr w:rsidR="00141BA0" w:rsidRPr="00ED2A9D" w:rsidTr="00621E06">
        <w:tc>
          <w:tcPr>
            <w:tcW w:w="450" w:type="dxa"/>
          </w:tcPr>
          <w:p w:rsidR="00141BA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141BA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550" w:type="dxa"/>
            <w:gridSpan w:val="4"/>
          </w:tcPr>
          <w:p w:rsidR="00141BA0" w:rsidRPr="00ED2A9D" w:rsidRDefault="00141BA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Violation study (provided by city/county)</w:t>
            </w:r>
          </w:p>
        </w:tc>
      </w:tr>
      <w:tr w:rsidR="00141BA0" w:rsidRPr="00ED2A9D" w:rsidTr="00621E06">
        <w:tc>
          <w:tcPr>
            <w:tcW w:w="450" w:type="dxa"/>
          </w:tcPr>
          <w:p w:rsidR="00141BA0" w:rsidRPr="00ED2A9D" w:rsidRDefault="00362C4F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141BA0" w:rsidRPr="00ED2A9D">
              <w:rPr>
                <w:sz w:val="22"/>
                <w:szCs w:val="22"/>
              </w:rPr>
              <w:instrText xml:space="preserve"> FORMCHECKBOX </w:instrText>
            </w:r>
            <w:r w:rsidRPr="00ED2A9D">
              <w:rPr>
                <w:sz w:val="22"/>
                <w:szCs w:val="22"/>
              </w:rPr>
            </w:r>
            <w:r w:rsidRPr="00ED2A9D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550" w:type="dxa"/>
            <w:gridSpan w:val="4"/>
          </w:tcPr>
          <w:p w:rsidR="00141BA0" w:rsidRPr="00ED2A9D" w:rsidRDefault="00141BA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School speed limit flashers installed</w:t>
            </w:r>
          </w:p>
        </w:tc>
      </w:tr>
    </w:tbl>
    <w:p w:rsidR="00141BA0" w:rsidRPr="00ED2A9D" w:rsidRDefault="00141BA0" w:rsidP="00141BA0">
      <w:pPr>
        <w:rPr>
          <w:sz w:val="10"/>
          <w:szCs w:val="10"/>
        </w:rPr>
      </w:pPr>
    </w:p>
    <w:tbl>
      <w:tblPr>
        <w:tblStyle w:val="TableGrid"/>
        <w:tblW w:w="900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5760"/>
      </w:tblGrid>
      <w:tr w:rsidR="00141BA0" w:rsidRPr="00ED2A9D" w:rsidTr="00141BA0">
        <w:trPr>
          <w:cantSplit/>
          <w:trHeight w:val="2016"/>
        </w:trPr>
        <w:tc>
          <w:tcPr>
            <w:tcW w:w="3240" w:type="dxa"/>
          </w:tcPr>
          <w:p w:rsidR="00141BA0" w:rsidRPr="00ED2A9D" w:rsidRDefault="00141BA0" w:rsidP="004426CE">
            <w:pPr>
              <w:rPr>
                <w:sz w:val="22"/>
                <w:szCs w:val="22"/>
              </w:rPr>
            </w:pPr>
            <w:r w:rsidRPr="00ED2A9D">
              <w:rPr>
                <w:sz w:val="22"/>
                <w:szCs w:val="22"/>
              </w:rPr>
              <w:t>School flasher hours of operation:</w:t>
            </w:r>
          </w:p>
        </w:tc>
        <w:tc>
          <w:tcPr>
            <w:tcW w:w="5760" w:type="dxa"/>
            <w:tcFitText/>
          </w:tcPr>
          <w:p w:rsidR="00621E06" w:rsidRPr="00ED2A9D" w:rsidRDefault="00621E06" w:rsidP="00621E06">
            <w:pPr>
              <w:rPr>
                <w:sz w:val="22"/>
                <w:szCs w:val="22"/>
              </w:rPr>
            </w:pPr>
            <w:r w:rsidRPr="003E6300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3E6300">
              <w:rPr>
                <w:sz w:val="22"/>
                <w:szCs w:val="22"/>
              </w:rPr>
              <w:instrText xml:space="preserve"> FORMTEXT </w:instrText>
            </w:r>
            <w:r w:rsidRPr="003E6300">
              <w:rPr>
                <w:sz w:val="22"/>
                <w:szCs w:val="22"/>
              </w:rPr>
            </w:r>
            <w:r w:rsidRPr="003E6300">
              <w:rPr>
                <w:sz w:val="22"/>
                <w:szCs w:val="22"/>
              </w:rPr>
              <w:fldChar w:fldCharType="separate"/>
            </w:r>
            <w:r w:rsidRPr="003E6300">
              <w:rPr>
                <w:sz w:val="22"/>
                <w:szCs w:val="22"/>
              </w:rPr>
              <w:t> </w:t>
            </w:r>
            <w:r w:rsidRPr="003E6300">
              <w:rPr>
                <w:sz w:val="22"/>
                <w:szCs w:val="22"/>
              </w:rPr>
              <w:t> </w:t>
            </w:r>
            <w:r w:rsidRPr="003E6300">
              <w:rPr>
                <w:sz w:val="22"/>
                <w:szCs w:val="22"/>
              </w:rPr>
              <w:t> </w:t>
            </w:r>
            <w:r w:rsidRPr="003E6300">
              <w:rPr>
                <w:sz w:val="22"/>
                <w:szCs w:val="22"/>
              </w:rPr>
              <w:t> </w:t>
            </w:r>
            <w:r w:rsidRPr="003E6300">
              <w:rPr>
                <w:sz w:val="22"/>
                <w:szCs w:val="22"/>
              </w:rPr>
              <w:t> </w:t>
            </w:r>
            <w:r w:rsidRPr="003E6300"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141BA0" w:rsidRDefault="00141BA0" w:rsidP="00841EC0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960"/>
        <w:gridCol w:w="1800"/>
      </w:tblGrid>
      <w:tr w:rsidR="009C5947" w:rsidRPr="00ED2A9D" w:rsidTr="00141BA0">
        <w:trPr>
          <w:trHeight w:val="128"/>
        </w:trPr>
        <w:tc>
          <w:tcPr>
            <w:tcW w:w="3600" w:type="dxa"/>
          </w:tcPr>
          <w:p w:rsidR="009C5947" w:rsidRPr="009C5947" w:rsidRDefault="009C5947" w:rsidP="004426CE">
            <w:pPr>
              <w:rPr>
                <w:b/>
                <w:sz w:val="22"/>
                <w:szCs w:val="22"/>
              </w:rPr>
            </w:pPr>
            <w:r w:rsidRPr="009C5947">
              <w:rPr>
                <w:b/>
                <w:sz w:val="22"/>
                <w:szCs w:val="22"/>
              </w:rPr>
              <w:t>OK to proceed with TR36 contract:</w:t>
            </w:r>
          </w:p>
        </w:tc>
        <w:tc>
          <w:tcPr>
            <w:tcW w:w="3960" w:type="dxa"/>
          </w:tcPr>
          <w:p w:rsidR="009C5947" w:rsidRPr="00ED2A9D" w:rsidRDefault="009C5947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1800" w:type="dxa"/>
          </w:tcPr>
          <w:p w:rsidR="009C5947" w:rsidRPr="00ED2A9D" w:rsidRDefault="009C5947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9C5947" w:rsidRPr="00ED2A9D" w:rsidTr="00141BA0">
        <w:trPr>
          <w:trHeight w:val="127"/>
        </w:trPr>
        <w:tc>
          <w:tcPr>
            <w:tcW w:w="3600" w:type="dxa"/>
          </w:tcPr>
          <w:p w:rsidR="009C5947" w:rsidRPr="009C5947" w:rsidRDefault="009C5947" w:rsidP="004426CE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9C5947" w:rsidRPr="009C5947" w:rsidRDefault="009C5947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Traffic </w:t>
            </w:r>
            <w:r w:rsidR="003E6300">
              <w:rPr>
                <w:sz w:val="22"/>
                <w:szCs w:val="22"/>
              </w:rPr>
              <w:t xml:space="preserve">&amp; Highway Safety </w:t>
            </w:r>
            <w:r>
              <w:rPr>
                <w:sz w:val="22"/>
                <w:szCs w:val="22"/>
              </w:rPr>
              <w:t>Engineer</w:t>
            </w:r>
          </w:p>
        </w:tc>
        <w:tc>
          <w:tcPr>
            <w:tcW w:w="1800" w:type="dxa"/>
          </w:tcPr>
          <w:p w:rsidR="009C5947" w:rsidRPr="009C5947" w:rsidRDefault="009C5947" w:rsidP="0044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:rsidR="009C5947" w:rsidRPr="00141BA0" w:rsidRDefault="009C5947" w:rsidP="00141BA0">
      <w:pPr>
        <w:rPr>
          <w:sz w:val="10"/>
          <w:szCs w:val="10"/>
        </w:rPr>
      </w:pPr>
    </w:p>
    <w:sectPr w:rsidR="009C5947" w:rsidRPr="00141BA0" w:rsidSect="009C5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pdHysU2ZwwSYRpv8r8MoUTz02Q=" w:salt="jGAuPDWyU77+YVbtxdjPg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A8"/>
    <w:rsid w:val="00031C32"/>
    <w:rsid w:val="000673A8"/>
    <w:rsid w:val="00126338"/>
    <w:rsid w:val="00141BA0"/>
    <w:rsid w:val="00235433"/>
    <w:rsid w:val="002401DD"/>
    <w:rsid w:val="002873BB"/>
    <w:rsid w:val="00327E5E"/>
    <w:rsid w:val="00362C4F"/>
    <w:rsid w:val="003678CF"/>
    <w:rsid w:val="003E6300"/>
    <w:rsid w:val="003F123E"/>
    <w:rsid w:val="004426CE"/>
    <w:rsid w:val="004C20C5"/>
    <w:rsid w:val="005F5291"/>
    <w:rsid w:val="006045D5"/>
    <w:rsid w:val="00621E06"/>
    <w:rsid w:val="00810767"/>
    <w:rsid w:val="00822A93"/>
    <w:rsid w:val="00841EC0"/>
    <w:rsid w:val="00842FB0"/>
    <w:rsid w:val="00887EAD"/>
    <w:rsid w:val="008C1A5C"/>
    <w:rsid w:val="00953F14"/>
    <w:rsid w:val="009C5947"/>
    <w:rsid w:val="009E5193"/>
    <w:rsid w:val="00B13F22"/>
    <w:rsid w:val="00C37A00"/>
    <w:rsid w:val="00C7230D"/>
    <w:rsid w:val="00C94AED"/>
    <w:rsid w:val="00D52C10"/>
    <w:rsid w:val="00E24346"/>
    <w:rsid w:val="00E31C9F"/>
    <w:rsid w:val="00E67A29"/>
    <w:rsid w:val="00E8389C"/>
    <w:rsid w:val="00ED2A9D"/>
    <w:rsid w:val="00F75F3A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3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45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3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45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DA5F-D8FD-404D-841B-ACC471D7B936}"/>
      </w:docPartPr>
      <w:docPartBody>
        <w:p w:rsidR="00325CEB" w:rsidRDefault="00325CEB">
          <w:r w:rsidRPr="00400A2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5CEB"/>
    <w:rsid w:val="003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CE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B878-2587-40FA-80AC-69F106E4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nelsoj2</dc:creator>
  <cp:lastModifiedBy>Keith Smith</cp:lastModifiedBy>
  <cp:revision>2</cp:revision>
  <cp:lastPrinted>2013-01-10T18:05:00Z</cp:lastPrinted>
  <dcterms:created xsi:type="dcterms:W3CDTF">2013-01-10T18:09:00Z</dcterms:created>
  <dcterms:modified xsi:type="dcterms:W3CDTF">2013-01-10T18:09:00Z</dcterms:modified>
</cp:coreProperties>
</file>