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229" w:rsidRPr="00BC4229" w:rsidRDefault="00BC4229" w:rsidP="00BC4229">
      <w:pPr>
        <w:rPr>
          <w:rFonts w:ascii="Times New Roman" w:hAnsi="Times New Roman" w:cs="Times New Roman"/>
          <w:b/>
          <w:sz w:val="30"/>
          <w:szCs w:val="30"/>
          <w:u w:val="single"/>
        </w:rPr>
      </w:pPr>
      <w:r w:rsidRPr="00BC4229">
        <w:rPr>
          <w:rFonts w:ascii="Times New Roman" w:hAnsi="Times New Roman" w:cs="Times New Roman"/>
          <w:b/>
          <w:sz w:val="30"/>
          <w:szCs w:val="30"/>
          <w:u w:val="single"/>
        </w:rPr>
        <w:t xml:space="preserve">Land Disturbance Permitting &amp; Inspection Responsibility Guidance Associated with MoDOT Construction Projects  </w:t>
      </w:r>
    </w:p>
    <w:p w:rsidR="00BC4229" w:rsidRPr="00BC4229" w:rsidRDefault="00BC4229" w:rsidP="00BC4229">
      <w:pPr>
        <w:rPr>
          <w:rFonts w:ascii="Times New Roman" w:hAnsi="Times New Roman" w:cs="Times New Roman"/>
        </w:rPr>
      </w:pPr>
      <w:r w:rsidRPr="00BC4229">
        <w:rPr>
          <w:rFonts w:ascii="Times New Roman" w:hAnsi="Times New Roman" w:cs="Times New Roman"/>
        </w:rPr>
        <w:tab/>
      </w:r>
      <w:r w:rsidRPr="00BC4229">
        <w:rPr>
          <w:rFonts w:ascii="Times New Roman" w:hAnsi="Times New Roman" w:cs="Times New Roman"/>
        </w:rPr>
        <w:tab/>
        <w:t xml:space="preserve"> </w:t>
      </w:r>
    </w:p>
    <w:p w:rsidR="00BC4229" w:rsidRPr="00BC4229" w:rsidRDefault="00BC4229" w:rsidP="00BC4229">
      <w:pPr>
        <w:rPr>
          <w:rFonts w:ascii="Times New Roman" w:hAnsi="Times New Roman" w:cs="Times New Roman"/>
          <w:u w:val="single"/>
        </w:rPr>
      </w:pPr>
      <w:r w:rsidRPr="00BC4229">
        <w:rPr>
          <w:rFonts w:ascii="Times New Roman" w:hAnsi="Times New Roman" w:cs="Times New Roman"/>
          <w:u w:val="single"/>
        </w:rPr>
        <w:t>Land Disturbance (LD) on MoDOT Right-of-Way (ROW) or Easements, Including on ROW Borrow &amp; Excess (Waste) Disposal Areas</w:t>
      </w:r>
    </w:p>
    <w:p w:rsidR="00BC4229" w:rsidRP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All LD on MoDOT ROW equaling 1 acre or more is permitted by, and must comply with the MoDOT state operating permit for LD and the MoDOT SWPPP</w:t>
      </w:r>
    </w:p>
    <w:p w:rsidR="00BC4229" w:rsidRPr="00BC4229" w:rsidRDefault="00BC4229" w:rsidP="00BC4229">
      <w:pPr>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Weekly and post-runoff inspections are performed by MoDOT inspectors</w:t>
      </w:r>
    </w:p>
    <w:p w:rsidR="00BC4229" w:rsidRPr="00BC4229" w:rsidRDefault="00BC4229" w:rsidP="00BC4229">
      <w:pPr>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BMP maintenance is done by the contractor as directed by the MoDOT engineer and/or inspector</w:t>
      </w:r>
    </w:p>
    <w:p w:rsidR="00BC4229" w:rsidRPr="00BC4229" w:rsidRDefault="00BC4229" w:rsidP="00BC4229">
      <w:pPr>
        <w:rPr>
          <w:rFonts w:ascii="Times New Roman" w:hAnsi="Times New Roman" w:cs="Times New Roman"/>
        </w:rPr>
      </w:pPr>
    </w:p>
    <w:p w:rsidR="00BC4229" w:rsidRPr="00BC4229" w:rsidRDefault="00BC4229" w:rsidP="00BC4229">
      <w:pPr>
        <w:rPr>
          <w:rFonts w:ascii="Times New Roman" w:hAnsi="Times New Roman" w:cs="Times New Roman"/>
          <w:u w:val="single"/>
        </w:rPr>
      </w:pPr>
      <w:r w:rsidRPr="00BC4229">
        <w:rPr>
          <w:rFonts w:ascii="Times New Roman" w:hAnsi="Times New Roman" w:cs="Times New Roman"/>
          <w:u w:val="single"/>
        </w:rPr>
        <w:t>Borrow &amp; Excess (Waste) Disposal Areas *Not* Located On MoDOT ROW or Easements</w:t>
      </w:r>
    </w:p>
    <w:p w:rsidR="00BC4229" w:rsidRP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Contractor must obtain their own operating permit for LD, their own SWPPP and develop their own erosion control plan (site maps)</w:t>
      </w:r>
    </w:p>
    <w:p w:rsidR="00BC4229" w:rsidRPr="00BC4229" w:rsidRDefault="00BC4229" w:rsidP="00BC4229">
      <w:pPr>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Weekly and post-runoff inspections and maintenance of BMPs are performed by the contractor</w:t>
      </w:r>
    </w:p>
    <w:p w:rsidR="00BC4229" w:rsidRP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MoDOT personnel are encouraged to offer advice on BMP recommendations and placement if the contractor needs support.</w:t>
      </w:r>
    </w:p>
    <w:p w:rsidR="00BC4229" w:rsidRPr="00BC4229" w:rsidRDefault="00BC4229" w:rsidP="00BC4229">
      <w:pPr>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Contractor is responsible for all costs associated with erosion and sediment control.</w:t>
      </w:r>
    </w:p>
    <w:p w:rsidR="00BC4229" w:rsidRPr="00BC4229" w:rsidRDefault="00BC4229" w:rsidP="00BC4229">
      <w:pPr>
        <w:jc w:val="center"/>
        <w:rPr>
          <w:rFonts w:ascii="Times New Roman" w:hAnsi="Times New Roman" w:cs="Times New Roman"/>
          <w:b/>
          <w:u w:val="single"/>
        </w:rPr>
      </w:pPr>
      <w:r w:rsidRPr="00BC4229">
        <w:rPr>
          <w:rFonts w:ascii="Times New Roman" w:hAnsi="Times New Roman" w:cs="Times New Roman"/>
          <w:b/>
          <w:u w:val="single"/>
        </w:rPr>
        <w:t>Reference Notes for this sheet:</w:t>
      </w:r>
    </w:p>
    <w:p w:rsidR="00BC4229" w:rsidRPr="00BC4229" w:rsidRDefault="00BC4229" w:rsidP="00BC4229">
      <w:pPr>
        <w:rPr>
          <w:rFonts w:ascii="Times New Roman" w:hAnsi="Times New Roman" w:cs="Times New Roman"/>
        </w:rPr>
      </w:pPr>
      <w:r w:rsidRPr="00BC4229">
        <w:rPr>
          <w:rFonts w:ascii="Times New Roman" w:hAnsi="Times New Roman" w:cs="Times New Roman"/>
        </w:rPr>
        <w:t>1.</w:t>
      </w:r>
      <w:r w:rsidRPr="00BC4229">
        <w:rPr>
          <w:rFonts w:ascii="Times New Roman" w:hAnsi="Times New Roman" w:cs="Times New Roman"/>
        </w:rPr>
        <w:tab/>
        <w:t xml:space="preserve">MoDOT’s state operating permit number for LD is MO-R100007 </w:t>
      </w:r>
    </w:p>
    <w:p w:rsidR="00BC4229" w:rsidRPr="00BC4229" w:rsidRDefault="00BC4229" w:rsidP="00BC4229">
      <w:pPr>
        <w:rPr>
          <w:rFonts w:ascii="Times New Roman" w:hAnsi="Times New Roman" w:cs="Times New Roman"/>
        </w:rPr>
      </w:pPr>
      <w:r w:rsidRPr="00BC4229">
        <w:rPr>
          <w:rFonts w:ascii="Times New Roman" w:hAnsi="Times New Roman" w:cs="Times New Roman"/>
        </w:rPr>
        <w:t>2.</w:t>
      </w:r>
      <w:r w:rsidRPr="00BC4229">
        <w:rPr>
          <w:rFonts w:ascii="Times New Roman" w:hAnsi="Times New Roman" w:cs="Times New Roman"/>
        </w:rPr>
        <w:tab/>
        <w:t>Only projects equaling or exceeding 1 acre of LD over the life of the project must comply with permit requirements and the SWPPP.  However, regardless of disturbed acreage totals, no project can cause pollution to waters of the state or violate Missouri Water Quality Standards and BMPs will be necessary on all LD projects.</w:t>
      </w:r>
    </w:p>
    <w:p w:rsidR="00BC4229" w:rsidRPr="00BC4229" w:rsidRDefault="00BC4229" w:rsidP="00BC4229">
      <w:pPr>
        <w:rPr>
          <w:rFonts w:ascii="Times New Roman" w:hAnsi="Times New Roman" w:cs="Times New Roman"/>
        </w:rPr>
      </w:pPr>
      <w:r w:rsidRPr="00BC4229">
        <w:rPr>
          <w:rFonts w:ascii="Times New Roman" w:hAnsi="Times New Roman" w:cs="Times New Roman"/>
        </w:rPr>
        <w:t>3.</w:t>
      </w:r>
      <w:r w:rsidRPr="00BC4229">
        <w:rPr>
          <w:rFonts w:ascii="Times New Roman" w:hAnsi="Times New Roman" w:cs="Times New Roman"/>
        </w:rPr>
        <w:tab/>
        <w:t>The MoDOT SWPPP is comprised of a statewide general narrative document, supplemental site-specific information sheet, project-specific plans (site maps) and all project documentation and correspondence regarding compliance with the MoDOT state operating permit and SWPPP.</w:t>
      </w:r>
    </w:p>
    <w:p w:rsidR="00BC4229" w:rsidRPr="00BC4229" w:rsidRDefault="00BC4229" w:rsidP="00BC4229">
      <w:pPr>
        <w:rPr>
          <w:rFonts w:ascii="Times New Roman" w:hAnsi="Times New Roman" w:cs="Times New Roman"/>
        </w:rPr>
      </w:pPr>
      <w:r w:rsidRPr="00BC4229">
        <w:rPr>
          <w:rFonts w:ascii="Times New Roman" w:hAnsi="Times New Roman" w:cs="Times New Roman"/>
        </w:rPr>
        <w:t>4.</w:t>
      </w:r>
      <w:r w:rsidRPr="00BC4229">
        <w:rPr>
          <w:rFonts w:ascii="Times New Roman" w:hAnsi="Times New Roman" w:cs="Times New Roman"/>
        </w:rPr>
        <w:tab/>
        <w:t>If the project is operating under the MoDOT permit and SWPPP, MoDOT must provide the contractor with a copy of the permit and MoDOT SWPPP, which will include updated site maps as BMPs are added, removed, or modified.</w:t>
      </w:r>
    </w:p>
    <w:p w:rsidR="00BC4229" w:rsidRPr="00BC4229" w:rsidRDefault="00BC4229" w:rsidP="00BC4229">
      <w:pPr>
        <w:rPr>
          <w:rFonts w:ascii="Times New Roman" w:hAnsi="Times New Roman" w:cs="Times New Roman"/>
        </w:rPr>
      </w:pPr>
      <w:r w:rsidRPr="00BC4229">
        <w:rPr>
          <w:rFonts w:ascii="Times New Roman" w:hAnsi="Times New Roman" w:cs="Times New Roman"/>
        </w:rPr>
        <w:t>5.</w:t>
      </w:r>
      <w:r w:rsidRPr="00BC4229">
        <w:rPr>
          <w:rFonts w:ascii="Times New Roman" w:hAnsi="Times New Roman" w:cs="Times New Roman"/>
        </w:rPr>
        <w:tab/>
        <w:t>A copy of the MDNR permit public notification sign must be posted at the job’s main entrance if possible and must be viewable from the public roadway.  An alternate location is acceptable provided the public can see it and it is noted in the SWPPP.</w:t>
      </w:r>
    </w:p>
    <w:p w:rsidR="00BC4229" w:rsidRPr="00BC4229" w:rsidRDefault="00BC4229" w:rsidP="00BC4229">
      <w:pPr>
        <w:jc w:val="center"/>
        <w:rPr>
          <w:rFonts w:ascii="Times New Roman" w:hAnsi="Times New Roman" w:cs="Times New Roman"/>
          <w:b/>
          <w:sz w:val="30"/>
          <w:szCs w:val="30"/>
          <w:u w:val="single"/>
        </w:rPr>
      </w:pPr>
      <w:r w:rsidRPr="00BC4229">
        <w:rPr>
          <w:rFonts w:ascii="Times New Roman" w:hAnsi="Times New Roman" w:cs="Times New Roman"/>
          <w:b/>
          <w:sz w:val="30"/>
          <w:szCs w:val="30"/>
          <w:u w:val="single"/>
        </w:rPr>
        <w:lastRenderedPageBreak/>
        <w:t>Permit Requirements for Concrete and Asphalt Plants</w:t>
      </w:r>
    </w:p>
    <w:p w:rsidR="00BC4229" w:rsidRPr="00BC4229" w:rsidRDefault="00BC4229" w:rsidP="00BC4229">
      <w:pPr>
        <w:rPr>
          <w:rFonts w:ascii="Times New Roman" w:hAnsi="Times New Roman" w:cs="Times New Roman"/>
          <w:u w:val="single"/>
        </w:rPr>
      </w:pPr>
      <w:r w:rsidRPr="00BC4229">
        <w:rPr>
          <w:rFonts w:ascii="Times New Roman" w:hAnsi="Times New Roman" w:cs="Times New Roman"/>
          <w:u w:val="single"/>
        </w:rPr>
        <w:t>Portable Concrete and/or Asphalt Plants *Not* Located On MoDOT ROW/Easements</w:t>
      </w:r>
    </w:p>
    <w:p w:rsid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 xml:space="preserve">Contractor must obtain MO-G490000 state operating permit to cover this industrial activity and generate their own SWPPP for LD, industrial runoff and wastewater treatment as outlined in the permit  </w:t>
      </w:r>
    </w:p>
    <w:p w:rsidR="002E7527" w:rsidRPr="00BC4229" w:rsidRDefault="002E7527" w:rsidP="00BC4229">
      <w:pPr>
        <w:ind w:left="720" w:hanging="720"/>
        <w:rPr>
          <w:rFonts w:ascii="Times New Roman" w:hAnsi="Times New Roman" w:cs="Times New Roman"/>
        </w:rPr>
      </w:pPr>
      <w:r w:rsidRPr="002E7527">
        <w:rPr>
          <w:rFonts w:ascii="Times New Roman" w:hAnsi="Times New Roman" w:cs="Times New Roman"/>
        </w:rPr>
        <w:t>•</w:t>
      </w:r>
      <w:r w:rsidRPr="002E7527">
        <w:rPr>
          <w:rFonts w:ascii="Times New Roman" w:hAnsi="Times New Roman" w:cs="Times New Roman"/>
        </w:rPr>
        <w:tab/>
        <w:t>Contractor is responsible for all costs associated with pollution control, includin</w:t>
      </w:r>
      <w:r>
        <w:rPr>
          <w:rFonts w:ascii="Times New Roman" w:hAnsi="Times New Roman" w:cs="Times New Roman"/>
        </w:rPr>
        <w:t>g erosion and sediment control.</w:t>
      </w:r>
    </w:p>
    <w:p w:rsidR="00BC4229" w:rsidRPr="00BC4229" w:rsidRDefault="00BC4229" w:rsidP="00BC4229">
      <w:pPr>
        <w:ind w:left="720"/>
        <w:rPr>
          <w:rFonts w:ascii="Times New Roman" w:hAnsi="Times New Roman" w:cs="Times New Roman"/>
          <w:i/>
        </w:rPr>
      </w:pPr>
      <w:r w:rsidRPr="00BC4229">
        <w:rPr>
          <w:rFonts w:ascii="Times New Roman" w:hAnsi="Times New Roman" w:cs="Times New Roman"/>
          <w:i/>
        </w:rPr>
        <w:t>Note:  The MO-G490000 permits both the industrial activity (concrete/asphalt production) and any LD associated with that activity</w:t>
      </w:r>
    </w:p>
    <w:p w:rsidR="00BC4229" w:rsidRPr="00BC4229" w:rsidRDefault="00BC4229" w:rsidP="00BC4229">
      <w:pPr>
        <w:rPr>
          <w:rFonts w:ascii="Times New Roman" w:hAnsi="Times New Roman" w:cs="Times New Roman"/>
          <w:u w:val="single"/>
        </w:rPr>
      </w:pPr>
      <w:r w:rsidRPr="00BC4229">
        <w:rPr>
          <w:rFonts w:ascii="Times New Roman" w:hAnsi="Times New Roman" w:cs="Times New Roman"/>
          <w:u w:val="single"/>
        </w:rPr>
        <w:t>Portable Concrete and/or Asphalt Plants Located On MoDOT ROW/Easements</w:t>
      </w:r>
    </w:p>
    <w:p w:rsidR="00BC4229" w:rsidRP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Since MO-R100007 permits both LD and associated industrial support activities, the contractor can utilize the MoDOT SWPPP to account for the facility; however, amendments will need to be made to the MoDOT SWPPP to cover the industrial activities as outlined in and required by the permit.  These amendments may need to include identifying the features of the plant and process specific BMPs on site maps.</w:t>
      </w:r>
    </w:p>
    <w:p w:rsidR="00BC4229" w:rsidRDefault="00BC4229" w:rsidP="00BC4229">
      <w:pPr>
        <w:ind w:left="720" w:hanging="720"/>
        <w:rPr>
          <w:rFonts w:ascii="Times New Roman" w:hAnsi="Times New Roman" w:cs="Times New Roman"/>
        </w:rPr>
      </w:pPr>
      <w:r w:rsidRPr="00BC4229">
        <w:rPr>
          <w:rFonts w:ascii="Times New Roman" w:hAnsi="Times New Roman" w:cs="Times New Roman"/>
        </w:rPr>
        <w:t>•</w:t>
      </w:r>
      <w:r w:rsidRPr="00BC4229">
        <w:rPr>
          <w:rFonts w:ascii="Times New Roman" w:hAnsi="Times New Roman" w:cs="Times New Roman"/>
        </w:rPr>
        <w:tab/>
        <w:t>Contractor will be responsible for all required inspections and maintenance of the facility as required in the permit, with quality assurance oversight from the MoDOT engineer and/or inspector</w:t>
      </w:r>
    </w:p>
    <w:p w:rsidR="002E7527" w:rsidRPr="00BC4229" w:rsidRDefault="002E7527" w:rsidP="00BC4229">
      <w:pPr>
        <w:ind w:left="720" w:hanging="720"/>
        <w:rPr>
          <w:rFonts w:ascii="Times New Roman" w:hAnsi="Times New Roman" w:cs="Times New Roman"/>
        </w:rPr>
      </w:pPr>
      <w:r w:rsidRPr="002E7527">
        <w:rPr>
          <w:rFonts w:ascii="Times New Roman" w:hAnsi="Times New Roman" w:cs="Times New Roman"/>
        </w:rPr>
        <w:t>•</w:t>
      </w:r>
      <w:r w:rsidRPr="002E7527">
        <w:rPr>
          <w:rFonts w:ascii="Times New Roman" w:hAnsi="Times New Roman" w:cs="Times New Roman"/>
        </w:rPr>
        <w:tab/>
        <w:t>Contractor is responsible for all costs associated with pollution control, including erosion and sediment control.</w:t>
      </w:r>
    </w:p>
    <w:p w:rsidR="00BC4229" w:rsidRDefault="00BC4229" w:rsidP="00BC4229">
      <w:pPr>
        <w:rPr>
          <w:rFonts w:ascii="Times New Roman" w:hAnsi="Times New Roman" w:cs="Times New Roman"/>
          <w:b/>
        </w:rPr>
      </w:pPr>
      <w:r w:rsidRPr="00BC4229">
        <w:rPr>
          <w:rFonts w:ascii="Times New Roman" w:hAnsi="Times New Roman" w:cs="Times New Roman"/>
          <w:b/>
        </w:rPr>
        <w:t>Note:  If applicable, the contractor will need to provide MoDOT with a copy of all appropriate permits and/or environmental clearances that have been obtained by the contractor for borrow areas, excess disposal areas and portable plants located on MoDOT right-of-way.</w:t>
      </w:r>
    </w:p>
    <w:p w:rsidR="002E7527" w:rsidRPr="00BC4229" w:rsidRDefault="002E7527" w:rsidP="00BC4229">
      <w:pPr>
        <w:rPr>
          <w:rFonts w:ascii="Times New Roman" w:hAnsi="Times New Roman" w:cs="Times New Roman"/>
          <w:b/>
        </w:rPr>
      </w:pPr>
    </w:p>
    <w:p w:rsidR="00BC4229" w:rsidRPr="00BC4229" w:rsidRDefault="00BC4229" w:rsidP="002E7527">
      <w:pPr>
        <w:spacing w:after="120"/>
        <w:jc w:val="center"/>
        <w:rPr>
          <w:rFonts w:ascii="Times New Roman" w:hAnsi="Times New Roman" w:cs="Times New Roman"/>
          <w:b/>
          <w:u w:val="single"/>
        </w:rPr>
      </w:pPr>
      <w:r w:rsidRPr="00BC4229">
        <w:rPr>
          <w:rFonts w:ascii="Times New Roman" w:hAnsi="Times New Roman" w:cs="Times New Roman"/>
          <w:b/>
          <w:u w:val="single"/>
        </w:rPr>
        <w:t>Questions regarding this guidance document can be directed to:</w:t>
      </w:r>
    </w:p>
    <w:p w:rsidR="00BC4229" w:rsidRDefault="00BC4229" w:rsidP="002E7527">
      <w:pPr>
        <w:spacing w:after="120"/>
        <w:jc w:val="center"/>
        <w:rPr>
          <w:rFonts w:ascii="Times New Roman" w:hAnsi="Times New Roman" w:cs="Times New Roman"/>
          <w:b/>
        </w:rPr>
      </w:pPr>
      <w:r w:rsidRPr="00BC4229">
        <w:rPr>
          <w:rFonts w:ascii="Times New Roman" w:hAnsi="Times New Roman" w:cs="Times New Roman"/>
          <w:b/>
        </w:rPr>
        <w:t xml:space="preserve">Nate </w:t>
      </w:r>
      <w:proofErr w:type="spellStart"/>
      <w:r w:rsidRPr="00BC4229">
        <w:rPr>
          <w:rFonts w:ascii="Times New Roman" w:hAnsi="Times New Roman" w:cs="Times New Roman"/>
          <w:b/>
        </w:rPr>
        <w:t>Muenks</w:t>
      </w:r>
      <w:proofErr w:type="spellEnd"/>
    </w:p>
    <w:p w:rsidR="00BC4229" w:rsidRPr="00BC4229" w:rsidRDefault="00BC4229" w:rsidP="002E7527">
      <w:pPr>
        <w:spacing w:after="120"/>
        <w:jc w:val="center"/>
        <w:rPr>
          <w:rFonts w:ascii="Times New Roman" w:hAnsi="Times New Roman" w:cs="Times New Roman"/>
          <w:b/>
        </w:rPr>
      </w:pPr>
      <w:r w:rsidRPr="00BC4229">
        <w:rPr>
          <w:rFonts w:ascii="Times New Roman" w:hAnsi="Times New Roman" w:cs="Times New Roman"/>
          <w:b/>
        </w:rPr>
        <w:t>Senior Environmental Specialist</w:t>
      </w:r>
    </w:p>
    <w:p w:rsidR="00BC4229" w:rsidRPr="00BC4229" w:rsidRDefault="00BC4229" w:rsidP="002E7527">
      <w:pPr>
        <w:spacing w:after="120"/>
        <w:jc w:val="center"/>
        <w:rPr>
          <w:rFonts w:ascii="Times New Roman" w:hAnsi="Times New Roman" w:cs="Times New Roman"/>
          <w:b/>
        </w:rPr>
      </w:pPr>
      <w:r w:rsidRPr="00BC4229">
        <w:rPr>
          <w:rFonts w:ascii="Times New Roman" w:hAnsi="Times New Roman" w:cs="Times New Roman"/>
          <w:b/>
        </w:rPr>
        <w:t>MoDOT Environmental &amp; Historic Preservation Section</w:t>
      </w:r>
      <w:bookmarkStart w:id="0" w:name="_GoBack"/>
      <w:bookmarkEnd w:id="0"/>
    </w:p>
    <w:p w:rsidR="00BC4229" w:rsidRPr="00BC4229" w:rsidRDefault="00BC4229" w:rsidP="002E7527">
      <w:pPr>
        <w:spacing w:after="120"/>
        <w:jc w:val="center"/>
        <w:rPr>
          <w:rFonts w:ascii="Times New Roman" w:hAnsi="Times New Roman" w:cs="Times New Roman"/>
          <w:b/>
        </w:rPr>
      </w:pPr>
      <w:r w:rsidRPr="00BC4229">
        <w:rPr>
          <w:rFonts w:ascii="Times New Roman" w:hAnsi="Times New Roman" w:cs="Times New Roman"/>
          <w:b/>
        </w:rPr>
        <w:t>601 West Main Street</w:t>
      </w:r>
    </w:p>
    <w:p w:rsidR="00BC4229" w:rsidRPr="00BC4229" w:rsidRDefault="00BC4229" w:rsidP="002E7527">
      <w:pPr>
        <w:spacing w:after="120"/>
        <w:jc w:val="center"/>
        <w:rPr>
          <w:rFonts w:ascii="Times New Roman" w:hAnsi="Times New Roman" w:cs="Times New Roman"/>
          <w:b/>
        </w:rPr>
      </w:pPr>
      <w:r w:rsidRPr="00BC4229">
        <w:rPr>
          <w:rFonts w:ascii="Times New Roman" w:hAnsi="Times New Roman" w:cs="Times New Roman"/>
          <w:b/>
        </w:rPr>
        <w:t>Jefferson City, MO 65101</w:t>
      </w:r>
    </w:p>
    <w:p w:rsidR="00BC4229" w:rsidRDefault="00BC4229" w:rsidP="002E7527">
      <w:pPr>
        <w:spacing w:after="120"/>
        <w:jc w:val="center"/>
        <w:rPr>
          <w:rFonts w:ascii="Times New Roman" w:hAnsi="Times New Roman" w:cs="Times New Roman"/>
          <w:b/>
        </w:rPr>
      </w:pPr>
      <w:r w:rsidRPr="00BC4229">
        <w:rPr>
          <w:rFonts w:ascii="Times New Roman" w:hAnsi="Times New Roman" w:cs="Times New Roman"/>
          <w:b/>
        </w:rPr>
        <w:t>Phone:  (573) 751-2790</w:t>
      </w:r>
    </w:p>
    <w:p w:rsidR="002E7527" w:rsidRDefault="00BC4229" w:rsidP="002E7527">
      <w:pPr>
        <w:spacing w:after="120"/>
        <w:jc w:val="center"/>
        <w:rPr>
          <w:rFonts w:ascii="Times New Roman" w:hAnsi="Times New Roman" w:cs="Times New Roman"/>
          <w:b/>
        </w:rPr>
      </w:pPr>
      <w:r w:rsidRPr="00BC4229">
        <w:rPr>
          <w:rFonts w:ascii="Times New Roman" w:hAnsi="Times New Roman" w:cs="Times New Roman"/>
          <w:b/>
        </w:rPr>
        <w:t>Fax:  (573) 522-1973</w:t>
      </w:r>
    </w:p>
    <w:p w:rsidR="00BC4229" w:rsidRPr="00BC4229" w:rsidRDefault="00BC4229" w:rsidP="002E7527">
      <w:pPr>
        <w:spacing w:after="120"/>
        <w:jc w:val="center"/>
        <w:rPr>
          <w:rFonts w:ascii="Times New Roman" w:hAnsi="Times New Roman" w:cs="Times New Roman"/>
          <w:b/>
        </w:rPr>
      </w:pPr>
      <w:r>
        <w:rPr>
          <w:rFonts w:ascii="Times New Roman" w:hAnsi="Times New Roman" w:cs="Times New Roman"/>
          <w:b/>
        </w:rPr>
        <w:t>nathan.muenks@modot.mo.gov</w:t>
      </w:r>
    </w:p>
    <w:sectPr w:rsidR="00BC4229" w:rsidRPr="00BC4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29"/>
    <w:rsid w:val="002E7527"/>
    <w:rsid w:val="00BC4229"/>
    <w:rsid w:val="00CA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Keith Smith</cp:lastModifiedBy>
  <cp:revision>2</cp:revision>
  <dcterms:created xsi:type="dcterms:W3CDTF">2014-01-10T19:24:00Z</dcterms:created>
  <dcterms:modified xsi:type="dcterms:W3CDTF">2014-01-13T15:24:00Z</dcterms:modified>
</cp:coreProperties>
</file>