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81FDA" w14:textId="77777777" w:rsidR="00FC70D7" w:rsidRDefault="006B046E">
      <w:pPr>
        <w:pStyle w:val="Heading1"/>
        <w:tabs>
          <w:tab w:val="left" w:pos="10133"/>
        </w:tabs>
        <w:ind w:left="-972"/>
        <w:rPr>
          <w:sz w:val="22"/>
        </w:rPr>
      </w:pPr>
      <w:bookmarkStart w:id="0" w:name="_GoBack"/>
      <w:bookmarkEnd w:id="0"/>
      <w:r>
        <w:rPr>
          <w:sz w:val="22"/>
        </w:rPr>
        <w:t>WAIVER VALUATION – PAYMENT ESTIMATE</w:t>
      </w:r>
    </w:p>
    <w:p w14:paraId="132AD407" w14:textId="77777777" w:rsidR="00FC70D7" w:rsidRDefault="006B046E">
      <w:pPr>
        <w:tabs>
          <w:tab w:val="left" w:pos="-495"/>
          <w:tab w:val="left" w:pos="1266"/>
          <w:tab w:val="left" w:pos="2710"/>
          <w:tab w:val="left" w:pos="4813"/>
          <w:tab w:val="left" w:pos="5693"/>
          <w:tab w:val="left" w:pos="6583"/>
          <w:tab w:val="left" w:pos="7486"/>
          <w:tab w:val="left" w:pos="8027"/>
          <w:tab w:val="left" w:pos="9245"/>
          <w:tab w:val="left" w:pos="10133"/>
        </w:tabs>
        <w:ind w:left="-972"/>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6D14BE3F" w14:textId="5F348062" w:rsidR="00FC70D7" w:rsidRDefault="006B046E">
      <w:pPr>
        <w:tabs>
          <w:tab w:val="left" w:pos="-495"/>
          <w:tab w:val="left" w:pos="1266"/>
          <w:tab w:val="left" w:pos="2710"/>
          <w:tab w:val="left" w:pos="4813"/>
          <w:tab w:val="left" w:pos="6583"/>
          <w:tab w:val="left" w:pos="7486"/>
          <w:tab w:val="left" w:pos="8027"/>
          <w:tab w:val="left" w:pos="9245"/>
          <w:tab w:val="left" w:pos="10133"/>
        </w:tabs>
        <w:ind w:left="-972"/>
        <w:rPr>
          <w:sz w:val="22"/>
        </w:rPr>
      </w:pPr>
      <w:r>
        <w:rPr>
          <w:sz w:val="22"/>
        </w:rPr>
        <w:tab/>
        <w:t>County:</w:t>
      </w:r>
      <w:r w:rsidR="00812E07">
        <w:rPr>
          <w:sz w:val="22"/>
        </w:rPr>
        <w:t xml:space="preserve">  </w:t>
      </w:r>
      <w:r w:rsidR="00812E07">
        <w:rPr>
          <w:sz w:val="22"/>
        </w:rPr>
        <w:fldChar w:fldCharType="begin">
          <w:ffData>
            <w:name w:val="Text1"/>
            <w:enabled/>
            <w:calcOnExit w:val="0"/>
            <w:textInput/>
          </w:ffData>
        </w:fldChar>
      </w:r>
      <w:bookmarkStart w:id="1" w:name="Text1"/>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bookmarkEnd w:id="1"/>
      <w:r>
        <w:rPr>
          <w:sz w:val="22"/>
        </w:rPr>
        <w:tab/>
      </w:r>
    </w:p>
    <w:p w14:paraId="4FD36F72" w14:textId="36CCC341" w:rsidR="00FC70D7" w:rsidRDefault="006B046E">
      <w:pPr>
        <w:tabs>
          <w:tab w:val="left" w:pos="-495"/>
          <w:tab w:val="left" w:pos="1266"/>
          <w:tab w:val="left" w:pos="2710"/>
          <w:tab w:val="left" w:pos="4813"/>
          <w:tab w:val="left" w:pos="6583"/>
          <w:tab w:val="left" w:pos="7486"/>
          <w:tab w:val="left" w:pos="8027"/>
          <w:tab w:val="left" w:pos="9245"/>
          <w:tab w:val="left" w:pos="10133"/>
        </w:tabs>
        <w:ind w:left="-972"/>
        <w:rPr>
          <w:sz w:val="22"/>
        </w:rPr>
      </w:pPr>
      <w:r>
        <w:rPr>
          <w:sz w:val="22"/>
        </w:rPr>
        <w:tab/>
        <w:t>Route:</w:t>
      </w:r>
      <w:r w:rsidR="00812E07">
        <w:rPr>
          <w:sz w:val="22"/>
        </w:rPr>
        <w:t xml:space="preserve">  </w:t>
      </w:r>
      <w:r w:rsidR="00812E07">
        <w:rPr>
          <w:sz w:val="22"/>
        </w:rPr>
        <w:fldChar w:fldCharType="begin">
          <w:ffData>
            <w:name w:val="Text2"/>
            <w:enabled/>
            <w:calcOnExit w:val="0"/>
            <w:textInput/>
          </w:ffData>
        </w:fldChar>
      </w:r>
      <w:bookmarkStart w:id="2" w:name="Text2"/>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bookmarkEnd w:id="2"/>
    </w:p>
    <w:p w14:paraId="7D674C4A" w14:textId="28BC90E6" w:rsidR="00FC70D7" w:rsidRDefault="006B046E">
      <w:pPr>
        <w:tabs>
          <w:tab w:val="left" w:pos="-495"/>
          <w:tab w:val="left" w:pos="1266"/>
          <w:tab w:val="left" w:pos="2710"/>
          <w:tab w:val="left" w:pos="4813"/>
          <w:tab w:val="left" w:pos="6583"/>
          <w:tab w:val="left" w:pos="7486"/>
          <w:tab w:val="left" w:pos="8027"/>
          <w:tab w:val="left" w:pos="9245"/>
          <w:tab w:val="left" w:pos="10133"/>
        </w:tabs>
        <w:ind w:left="-972"/>
        <w:rPr>
          <w:sz w:val="22"/>
        </w:rPr>
      </w:pPr>
      <w:r>
        <w:rPr>
          <w:sz w:val="22"/>
        </w:rPr>
        <w:tab/>
        <w:t>Job No.:</w:t>
      </w:r>
      <w:r w:rsidR="00812E07">
        <w:rPr>
          <w:sz w:val="22"/>
        </w:rPr>
        <w:t xml:space="preserve">  </w:t>
      </w:r>
      <w:r w:rsidR="00812E07">
        <w:rPr>
          <w:sz w:val="22"/>
        </w:rPr>
        <w:fldChar w:fldCharType="begin">
          <w:ffData>
            <w:name w:val="Text3"/>
            <w:enabled/>
            <w:calcOnExit w:val="0"/>
            <w:textInput/>
          </w:ffData>
        </w:fldChar>
      </w:r>
      <w:bookmarkStart w:id="3" w:name="Text3"/>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bookmarkEnd w:id="3"/>
    </w:p>
    <w:p w14:paraId="7EE6B7F4" w14:textId="75054C45" w:rsidR="00FC70D7" w:rsidRDefault="006B046E">
      <w:pPr>
        <w:tabs>
          <w:tab w:val="left" w:pos="-495"/>
          <w:tab w:val="left" w:pos="1266"/>
          <w:tab w:val="left" w:pos="2710"/>
          <w:tab w:val="left" w:pos="4813"/>
          <w:tab w:val="left" w:pos="6583"/>
          <w:tab w:val="left" w:pos="7486"/>
          <w:tab w:val="left" w:pos="8027"/>
          <w:tab w:val="left" w:pos="9245"/>
          <w:tab w:val="left" w:pos="10133"/>
        </w:tabs>
        <w:ind w:left="-972"/>
        <w:rPr>
          <w:sz w:val="22"/>
        </w:rPr>
      </w:pPr>
      <w:r>
        <w:rPr>
          <w:sz w:val="22"/>
        </w:rPr>
        <w:tab/>
        <w:t>Parcel No.:</w:t>
      </w:r>
      <w:r w:rsidR="00812E07">
        <w:rPr>
          <w:sz w:val="22"/>
        </w:rPr>
        <w:t xml:space="preserve">  </w:t>
      </w:r>
      <w:r w:rsidR="00812E07">
        <w:rPr>
          <w:sz w:val="22"/>
        </w:rPr>
        <w:fldChar w:fldCharType="begin">
          <w:ffData>
            <w:name w:val="Text4"/>
            <w:enabled/>
            <w:calcOnExit w:val="0"/>
            <w:textInput/>
          </w:ffData>
        </w:fldChar>
      </w:r>
      <w:bookmarkStart w:id="4" w:name="Text4"/>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bookmarkEnd w:id="4"/>
    </w:p>
    <w:p w14:paraId="742BFC41" w14:textId="77777777" w:rsidR="00FC70D7" w:rsidRDefault="006B046E">
      <w:pPr>
        <w:tabs>
          <w:tab w:val="left" w:pos="-495"/>
          <w:tab w:val="left" w:pos="1266"/>
          <w:tab w:val="left" w:pos="2710"/>
          <w:tab w:val="left" w:pos="4813"/>
          <w:tab w:val="left" w:pos="5693"/>
          <w:tab w:val="left" w:pos="6583"/>
          <w:tab w:val="left" w:pos="7486"/>
          <w:tab w:val="left" w:pos="8027"/>
          <w:tab w:val="left" w:pos="9245"/>
          <w:tab w:val="left" w:pos="10133"/>
        </w:tabs>
        <w:ind w:left="-972"/>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56794A1D" w14:textId="08EAB9A1" w:rsidR="00FC70D7" w:rsidRDefault="006B046E">
      <w:pPr>
        <w:tabs>
          <w:tab w:val="left" w:pos="-495"/>
          <w:tab w:val="left" w:pos="1266"/>
          <w:tab w:val="left" w:pos="4813"/>
          <w:tab w:val="left" w:pos="5693"/>
          <w:tab w:val="left" w:pos="6583"/>
          <w:tab w:val="left" w:pos="7486"/>
          <w:tab w:val="left" w:pos="8027"/>
          <w:tab w:val="left" w:pos="9245"/>
          <w:tab w:val="left" w:pos="10133"/>
        </w:tabs>
        <w:ind w:left="-972"/>
        <w:rPr>
          <w:sz w:val="22"/>
        </w:rPr>
      </w:pPr>
      <w:r>
        <w:rPr>
          <w:b/>
          <w:bCs/>
          <w:sz w:val="22"/>
        </w:rPr>
        <w:t>1.</w:t>
      </w:r>
      <w:r>
        <w:rPr>
          <w:b/>
          <w:bCs/>
          <w:sz w:val="22"/>
        </w:rPr>
        <w:tab/>
        <w:t>Owner:</w:t>
      </w:r>
      <w:r w:rsidR="00812E07">
        <w:rPr>
          <w:b/>
          <w:bCs/>
          <w:sz w:val="22"/>
        </w:rPr>
        <w:t xml:space="preserve">  </w:t>
      </w:r>
      <w:r w:rsidR="00812E07">
        <w:rPr>
          <w:b/>
          <w:bCs/>
          <w:sz w:val="22"/>
        </w:rPr>
        <w:fldChar w:fldCharType="begin">
          <w:ffData>
            <w:name w:val="Text5"/>
            <w:enabled/>
            <w:calcOnExit w:val="0"/>
            <w:textInput/>
          </w:ffData>
        </w:fldChar>
      </w:r>
      <w:bookmarkStart w:id="5" w:name="Text5"/>
      <w:r w:rsidR="00812E07">
        <w:rPr>
          <w:b/>
          <w:bCs/>
          <w:sz w:val="22"/>
        </w:rPr>
        <w:instrText xml:space="preserve"> FORMTEXT </w:instrText>
      </w:r>
      <w:r w:rsidR="00812E07">
        <w:rPr>
          <w:b/>
          <w:bCs/>
          <w:sz w:val="22"/>
        </w:rPr>
      </w:r>
      <w:r w:rsidR="00812E07">
        <w:rPr>
          <w:b/>
          <w:bCs/>
          <w:sz w:val="22"/>
        </w:rPr>
        <w:fldChar w:fldCharType="separate"/>
      </w:r>
      <w:r w:rsidR="00812E07">
        <w:rPr>
          <w:b/>
          <w:bCs/>
          <w:noProof/>
          <w:sz w:val="22"/>
        </w:rPr>
        <w:t> </w:t>
      </w:r>
      <w:r w:rsidR="00812E07">
        <w:rPr>
          <w:b/>
          <w:bCs/>
          <w:noProof/>
          <w:sz w:val="22"/>
        </w:rPr>
        <w:t> </w:t>
      </w:r>
      <w:r w:rsidR="00812E07">
        <w:rPr>
          <w:b/>
          <w:bCs/>
          <w:noProof/>
          <w:sz w:val="22"/>
        </w:rPr>
        <w:t> </w:t>
      </w:r>
      <w:r w:rsidR="00812E07">
        <w:rPr>
          <w:b/>
          <w:bCs/>
          <w:noProof/>
          <w:sz w:val="22"/>
        </w:rPr>
        <w:t> </w:t>
      </w:r>
      <w:r w:rsidR="00812E07">
        <w:rPr>
          <w:b/>
          <w:bCs/>
          <w:noProof/>
          <w:sz w:val="22"/>
        </w:rPr>
        <w:t> </w:t>
      </w:r>
      <w:r w:rsidR="00812E07">
        <w:rPr>
          <w:b/>
          <w:bCs/>
          <w:sz w:val="22"/>
        </w:rPr>
        <w:fldChar w:fldCharType="end"/>
      </w:r>
      <w:bookmarkEnd w:id="5"/>
    </w:p>
    <w:p w14:paraId="061D2829" w14:textId="77777777" w:rsidR="00FC70D7" w:rsidRDefault="006B046E">
      <w:pPr>
        <w:tabs>
          <w:tab w:val="left" w:pos="-495"/>
          <w:tab w:val="left" w:pos="1266"/>
          <w:tab w:val="left" w:pos="2710"/>
          <w:tab w:val="left" w:pos="4813"/>
          <w:tab w:val="left" w:pos="5693"/>
          <w:tab w:val="left" w:pos="6583"/>
          <w:tab w:val="left" w:pos="7486"/>
          <w:tab w:val="left" w:pos="8027"/>
          <w:tab w:val="left" w:pos="9245"/>
          <w:tab w:val="left" w:pos="10133"/>
        </w:tabs>
        <w:ind w:left="-972"/>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279A5668" w14:textId="1736540F" w:rsidR="00FC70D7" w:rsidRDefault="006B046E">
      <w:pPr>
        <w:tabs>
          <w:tab w:val="left" w:pos="-495"/>
          <w:tab w:val="left" w:pos="2710"/>
          <w:tab w:val="left" w:pos="6583"/>
          <w:tab w:val="left" w:pos="7486"/>
          <w:tab w:val="left" w:pos="8027"/>
          <w:tab w:val="left" w:pos="9245"/>
          <w:tab w:val="left" w:pos="10133"/>
        </w:tabs>
        <w:ind w:left="-972"/>
        <w:rPr>
          <w:sz w:val="22"/>
        </w:rPr>
      </w:pPr>
      <w:r>
        <w:rPr>
          <w:b/>
          <w:bCs/>
          <w:sz w:val="22"/>
        </w:rPr>
        <w:t>2.</w:t>
      </w:r>
      <w:r>
        <w:rPr>
          <w:b/>
          <w:bCs/>
          <w:sz w:val="22"/>
        </w:rPr>
        <w:tab/>
        <w:t>Identification of the Property:</w:t>
      </w:r>
      <w:r w:rsidR="00812E07">
        <w:rPr>
          <w:b/>
          <w:bCs/>
          <w:sz w:val="22"/>
        </w:rPr>
        <w:t xml:space="preserve">  </w:t>
      </w:r>
      <w:r w:rsidR="00812E07">
        <w:rPr>
          <w:b/>
          <w:bCs/>
          <w:sz w:val="22"/>
        </w:rPr>
        <w:fldChar w:fldCharType="begin">
          <w:ffData>
            <w:name w:val="Text6"/>
            <w:enabled/>
            <w:calcOnExit w:val="0"/>
            <w:textInput/>
          </w:ffData>
        </w:fldChar>
      </w:r>
      <w:bookmarkStart w:id="6" w:name="Text6"/>
      <w:r w:rsidR="00812E07">
        <w:rPr>
          <w:b/>
          <w:bCs/>
          <w:sz w:val="22"/>
        </w:rPr>
        <w:instrText xml:space="preserve"> FORMTEXT </w:instrText>
      </w:r>
      <w:r w:rsidR="00812E07">
        <w:rPr>
          <w:b/>
          <w:bCs/>
          <w:sz w:val="22"/>
        </w:rPr>
      </w:r>
      <w:r w:rsidR="00812E07">
        <w:rPr>
          <w:b/>
          <w:bCs/>
          <w:sz w:val="22"/>
        </w:rPr>
        <w:fldChar w:fldCharType="separate"/>
      </w:r>
      <w:r w:rsidR="00812E07">
        <w:rPr>
          <w:b/>
          <w:bCs/>
          <w:noProof/>
          <w:sz w:val="22"/>
        </w:rPr>
        <w:t> </w:t>
      </w:r>
      <w:r w:rsidR="00812E07">
        <w:rPr>
          <w:b/>
          <w:bCs/>
          <w:noProof/>
          <w:sz w:val="22"/>
        </w:rPr>
        <w:t> </w:t>
      </w:r>
      <w:r w:rsidR="00812E07">
        <w:rPr>
          <w:b/>
          <w:bCs/>
          <w:noProof/>
          <w:sz w:val="22"/>
        </w:rPr>
        <w:t> </w:t>
      </w:r>
      <w:r w:rsidR="00812E07">
        <w:rPr>
          <w:b/>
          <w:bCs/>
          <w:noProof/>
          <w:sz w:val="22"/>
        </w:rPr>
        <w:t> </w:t>
      </w:r>
      <w:r w:rsidR="00812E07">
        <w:rPr>
          <w:b/>
          <w:bCs/>
          <w:noProof/>
          <w:sz w:val="22"/>
        </w:rPr>
        <w:t> </w:t>
      </w:r>
      <w:r w:rsidR="00812E07">
        <w:rPr>
          <w:b/>
          <w:bCs/>
          <w:sz w:val="22"/>
        </w:rPr>
        <w:fldChar w:fldCharType="end"/>
      </w:r>
      <w:bookmarkEnd w:id="6"/>
    </w:p>
    <w:p w14:paraId="66F19F62" w14:textId="77777777" w:rsidR="00FC70D7" w:rsidRDefault="006B046E">
      <w:pPr>
        <w:tabs>
          <w:tab w:val="left" w:pos="-495"/>
          <w:tab w:val="left" w:pos="1940"/>
          <w:tab w:val="left" w:pos="2710"/>
          <w:tab w:val="left" w:pos="4813"/>
          <w:tab w:val="left" w:pos="5693"/>
          <w:tab w:val="left" w:pos="6583"/>
          <w:tab w:val="left" w:pos="7486"/>
          <w:tab w:val="left" w:pos="8027"/>
          <w:tab w:val="left" w:pos="9245"/>
          <w:tab w:val="left" w:pos="10133"/>
        </w:tabs>
        <w:ind w:left="-972"/>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5E7C5701" w14:textId="13BAFB12" w:rsidR="00FC70D7" w:rsidRDefault="006B046E">
      <w:pPr>
        <w:tabs>
          <w:tab w:val="left" w:pos="-495"/>
          <w:tab w:val="left" w:pos="2710"/>
          <w:tab w:val="left" w:pos="6583"/>
          <w:tab w:val="left" w:pos="7486"/>
          <w:tab w:val="left" w:pos="8027"/>
          <w:tab w:val="left" w:pos="9245"/>
          <w:tab w:val="left" w:pos="10133"/>
        </w:tabs>
        <w:ind w:left="-972"/>
        <w:rPr>
          <w:sz w:val="22"/>
        </w:rPr>
      </w:pPr>
      <w:r>
        <w:rPr>
          <w:b/>
          <w:bCs/>
          <w:sz w:val="22"/>
        </w:rPr>
        <w:t>3.</w:t>
      </w:r>
      <w:r>
        <w:rPr>
          <w:b/>
          <w:bCs/>
          <w:sz w:val="22"/>
        </w:rPr>
        <w:tab/>
        <w:t>Description of Acquisition:</w:t>
      </w:r>
      <w:r w:rsidR="00812E07">
        <w:rPr>
          <w:b/>
          <w:bCs/>
          <w:sz w:val="22"/>
        </w:rPr>
        <w:t xml:space="preserve">  </w:t>
      </w:r>
      <w:r w:rsidR="00812E07">
        <w:rPr>
          <w:b/>
          <w:bCs/>
          <w:sz w:val="22"/>
        </w:rPr>
        <w:fldChar w:fldCharType="begin">
          <w:ffData>
            <w:name w:val="Text7"/>
            <w:enabled/>
            <w:calcOnExit w:val="0"/>
            <w:textInput/>
          </w:ffData>
        </w:fldChar>
      </w:r>
      <w:bookmarkStart w:id="7" w:name="Text7"/>
      <w:r w:rsidR="00812E07">
        <w:rPr>
          <w:b/>
          <w:bCs/>
          <w:sz w:val="22"/>
        </w:rPr>
        <w:instrText xml:space="preserve"> FORMTEXT </w:instrText>
      </w:r>
      <w:r w:rsidR="00812E07">
        <w:rPr>
          <w:b/>
          <w:bCs/>
          <w:sz w:val="22"/>
        </w:rPr>
      </w:r>
      <w:r w:rsidR="00812E07">
        <w:rPr>
          <w:b/>
          <w:bCs/>
          <w:sz w:val="22"/>
        </w:rPr>
        <w:fldChar w:fldCharType="separate"/>
      </w:r>
      <w:r w:rsidR="00812E07">
        <w:rPr>
          <w:b/>
          <w:bCs/>
          <w:noProof/>
          <w:sz w:val="22"/>
        </w:rPr>
        <w:t> </w:t>
      </w:r>
      <w:r w:rsidR="00812E07">
        <w:rPr>
          <w:b/>
          <w:bCs/>
          <w:noProof/>
          <w:sz w:val="22"/>
        </w:rPr>
        <w:t> </w:t>
      </w:r>
      <w:r w:rsidR="00812E07">
        <w:rPr>
          <w:b/>
          <w:bCs/>
          <w:noProof/>
          <w:sz w:val="22"/>
        </w:rPr>
        <w:t> </w:t>
      </w:r>
      <w:r w:rsidR="00812E07">
        <w:rPr>
          <w:b/>
          <w:bCs/>
          <w:noProof/>
          <w:sz w:val="22"/>
        </w:rPr>
        <w:t> </w:t>
      </w:r>
      <w:r w:rsidR="00812E07">
        <w:rPr>
          <w:b/>
          <w:bCs/>
          <w:noProof/>
          <w:sz w:val="22"/>
        </w:rPr>
        <w:t> </w:t>
      </w:r>
      <w:r w:rsidR="00812E07">
        <w:rPr>
          <w:b/>
          <w:bCs/>
          <w:sz w:val="22"/>
        </w:rPr>
        <w:fldChar w:fldCharType="end"/>
      </w:r>
      <w:bookmarkEnd w:id="7"/>
    </w:p>
    <w:p w14:paraId="6322AA7C" w14:textId="77777777" w:rsidR="00FC70D7" w:rsidRDefault="006B046E">
      <w:pPr>
        <w:tabs>
          <w:tab w:val="left" w:pos="-495"/>
          <w:tab w:val="left" w:pos="1940"/>
          <w:tab w:val="left" w:pos="2710"/>
          <w:tab w:val="left" w:pos="3965"/>
          <w:tab w:val="left" w:pos="4864"/>
          <w:tab w:val="left" w:pos="6583"/>
          <w:tab w:val="left" w:pos="7486"/>
          <w:tab w:val="left" w:pos="8027"/>
          <w:tab w:val="left" w:pos="9245"/>
          <w:tab w:val="left" w:pos="10133"/>
        </w:tabs>
        <w:ind w:left="-972"/>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43F3512E" w14:textId="32CE3D96" w:rsidR="00FC70D7" w:rsidRDefault="006B046E">
      <w:pPr>
        <w:tabs>
          <w:tab w:val="left" w:pos="-495"/>
          <w:tab w:val="left" w:pos="10133"/>
        </w:tabs>
        <w:ind w:left="-972"/>
        <w:rPr>
          <w:sz w:val="22"/>
        </w:rPr>
      </w:pPr>
      <w:r>
        <w:rPr>
          <w:b/>
          <w:bCs/>
          <w:sz w:val="22"/>
        </w:rPr>
        <w:t>4.</w:t>
      </w:r>
      <w:r>
        <w:rPr>
          <w:b/>
          <w:bCs/>
          <w:sz w:val="22"/>
        </w:rPr>
        <w:tab/>
        <w:t xml:space="preserve">Calculation of Value of Land to be </w:t>
      </w:r>
      <w:proofErr w:type="gramStart"/>
      <w:r>
        <w:rPr>
          <w:b/>
          <w:bCs/>
          <w:sz w:val="22"/>
        </w:rPr>
        <w:t>Acquired</w:t>
      </w:r>
      <w:proofErr w:type="gramEnd"/>
      <w:r>
        <w:rPr>
          <w:b/>
          <w:bCs/>
          <w:sz w:val="22"/>
        </w:rPr>
        <w:t>:</w:t>
      </w:r>
      <w:r w:rsidR="00812E07">
        <w:rPr>
          <w:b/>
          <w:bCs/>
          <w:sz w:val="22"/>
        </w:rPr>
        <w:t xml:space="preserve">  </w:t>
      </w:r>
      <w:r w:rsidR="00812E07">
        <w:rPr>
          <w:b/>
          <w:bCs/>
          <w:sz w:val="22"/>
        </w:rPr>
        <w:fldChar w:fldCharType="begin">
          <w:ffData>
            <w:name w:val="Text8"/>
            <w:enabled/>
            <w:calcOnExit w:val="0"/>
            <w:textInput/>
          </w:ffData>
        </w:fldChar>
      </w:r>
      <w:bookmarkStart w:id="8" w:name="Text8"/>
      <w:r w:rsidR="00812E07">
        <w:rPr>
          <w:b/>
          <w:bCs/>
          <w:sz w:val="22"/>
        </w:rPr>
        <w:instrText xml:space="preserve"> FORMTEXT </w:instrText>
      </w:r>
      <w:r w:rsidR="00812E07">
        <w:rPr>
          <w:b/>
          <w:bCs/>
          <w:sz w:val="22"/>
        </w:rPr>
      </w:r>
      <w:r w:rsidR="00812E07">
        <w:rPr>
          <w:b/>
          <w:bCs/>
          <w:sz w:val="22"/>
        </w:rPr>
        <w:fldChar w:fldCharType="separate"/>
      </w:r>
      <w:r w:rsidR="00812E07">
        <w:rPr>
          <w:b/>
          <w:bCs/>
          <w:noProof/>
          <w:sz w:val="22"/>
        </w:rPr>
        <w:t> </w:t>
      </w:r>
      <w:r w:rsidR="00812E07">
        <w:rPr>
          <w:b/>
          <w:bCs/>
          <w:noProof/>
          <w:sz w:val="22"/>
        </w:rPr>
        <w:t> </w:t>
      </w:r>
      <w:r w:rsidR="00812E07">
        <w:rPr>
          <w:b/>
          <w:bCs/>
          <w:noProof/>
          <w:sz w:val="22"/>
        </w:rPr>
        <w:t> </w:t>
      </w:r>
      <w:r w:rsidR="00812E07">
        <w:rPr>
          <w:b/>
          <w:bCs/>
          <w:noProof/>
          <w:sz w:val="22"/>
        </w:rPr>
        <w:t> </w:t>
      </w:r>
      <w:r w:rsidR="00812E07">
        <w:rPr>
          <w:b/>
          <w:bCs/>
          <w:noProof/>
          <w:sz w:val="22"/>
        </w:rPr>
        <w:t> </w:t>
      </w:r>
      <w:r w:rsidR="00812E07">
        <w:rPr>
          <w:b/>
          <w:bCs/>
          <w:sz w:val="22"/>
        </w:rPr>
        <w:fldChar w:fldCharType="end"/>
      </w:r>
      <w:bookmarkEnd w:id="8"/>
    </w:p>
    <w:p w14:paraId="687E2E65" w14:textId="2F8F0F3F" w:rsidR="00FC70D7" w:rsidRDefault="006B046E">
      <w:pPr>
        <w:tabs>
          <w:tab w:val="left" w:pos="-495"/>
          <w:tab w:val="left" w:pos="1440"/>
          <w:tab w:val="left" w:pos="2880"/>
          <w:tab w:val="left" w:pos="3420"/>
          <w:tab w:val="left" w:pos="3960"/>
          <w:tab w:val="left" w:pos="4500"/>
          <w:tab w:val="left" w:pos="5040"/>
          <w:tab w:val="left" w:pos="5400"/>
          <w:tab w:val="left" w:pos="7200"/>
          <w:tab w:val="left" w:pos="7380"/>
          <w:tab w:val="left" w:pos="10133"/>
        </w:tabs>
        <w:ind w:left="-972"/>
        <w:rPr>
          <w:sz w:val="22"/>
        </w:rPr>
      </w:pPr>
      <w:r>
        <w:rPr>
          <w:sz w:val="22"/>
        </w:rPr>
        <w:tab/>
        <w:t>Land:</w:t>
      </w:r>
      <w:r w:rsidR="00812E07">
        <w:rPr>
          <w:sz w:val="22"/>
        </w:rPr>
        <w:t xml:space="preserve">  </w:t>
      </w:r>
      <w:r w:rsidR="00812E07">
        <w:rPr>
          <w:sz w:val="22"/>
        </w:rPr>
        <w:fldChar w:fldCharType="begin">
          <w:ffData>
            <w:name w:val="Text9"/>
            <w:enabled/>
            <w:calcOnExit w:val="0"/>
            <w:textInput/>
          </w:ffData>
        </w:fldChar>
      </w:r>
      <w:bookmarkStart w:id="9" w:name="Text9"/>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bookmarkEnd w:id="9"/>
      <w:r>
        <w:rPr>
          <w:sz w:val="22"/>
        </w:rPr>
        <w:tab/>
      </w:r>
      <w:r>
        <w:rPr>
          <w:sz w:val="22"/>
        </w:rPr>
        <w:tab/>
      </w:r>
      <w:r>
        <w:rPr>
          <w:sz w:val="22"/>
        </w:rPr>
        <w:tab/>
      </w:r>
      <w:r>
        <w:rPr>
          <w:sz w:val="22"/>
        </w:rPr>
        <w:tab/>
        <w:t>ac</w:t>
      </w:r>
      <w:r>
        <w:rPr>
          <w:sz w:val="22"/>
        </w:rPr>
        <w:tab/>
        <w:t xml:space="preserve">@ $ </w:t>
      </w:r>
      <w:r w:rsidR="00812E07">
        <w:rPr>
          <w:sz w:val="22"/>
        </w:rPr>
        <w:fldChar w:fldCharType="begin">
          <w:ffData>
            <w:name w:val="Text10"/>
            <w:enabled/>
            <w:calcOnExit w:val="0"/>
            <w:textInput/>
          </w:ffData>
        </w:fldChar>
      </w:r>
      <w:bookmarkStart w:id="10" w:name="Text10"/>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bookmarkEnd w:id="10"/>
      <w:r>
        <w:rPr>
          <w:sz w:val="22"/>
        </w:rPr>
        <w:tab/>
      </w:r>
      <w:r>
        <w:rPr>
          <w:sz w:val="22"/>
        </w:rPr>
        <w:tab/>
        <w:t>$</w:t>
      </w:r>
      <w:r w:rsidR="00812E07">
        <w:rPr>
          <w:sz w:val="22"/>
        </w:rPr>
        <w:t xml:space="preserve"> </w:t>
      </w:r>
      <w:r w:rsidR="00812E07">
        <w:rPr>
          <w:sz w:val="22"/>
        </w:rPr>
        <w:fldChar w:fldCharType="begin">
          <w:ffData>
            <w:name w:val="Text11"/>
            <w:enabled/>
            <w:calcOnExit w:val="0"/>
            <w:textInput/>
          </w:ffData>
        </w:fldChar>
      </w:r>
      <w:bookmarkStart w:id="11" w:name="Text11"/>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bookmarkEnd w:id="11"/>
    </w:p>
    <w:p w14:paraId="4BC6CCFB" w14:textId="77777777" w:rsidR="00FC70D7" w:rsidRDefault="006B046E">
      <w:pPr>
        <w:tabs>
          <w:tab w:val="left" w:pos="-495"/>
          <w:tab w:val="left" w:pos="1266"/>
          <w:tab w:val="left" w:pos="3245"/>
          <w:tab w:val="left" w:pos="3965"/>
          <w:tab w:val="left" w:pos="4864"/>
          <w:tab w:val="left" w:pos="5687"/>
          <w:tab w:val="left" w:pos="7486"/>
          <w:tab w:val="left" w:pos="8027"/>
          <w:tab w:val="left" w:pos="9245"/>
          <w:tab w:val="left" w:pos="10133"/>
        </w:tabs>
        <w:ind w:left="-972"/>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24B28F6E" w14:textId="629141FD" w:rsidR="00FC70D7" w:rsidRDefault="006B046E">
      <w:pPr>
        <w:tabs>
          <w:tab w:val="left" w:pos="-495"/>
          <w:tab w:val="left" w:pos="1266"/>
          <w:tab w:val="left" w:pos="3245"/>
          <w:tab w:val="left" w:pos="3965"/>
          <w:tab w:val="left" w:pos="4864"/>
          <w:tab w:val="left" w:pos="5687"/>
          <w:tab w:val="left" w:pos="7486"/>
          <w:tab w:val="left" w:pos="8027"/>
          <w:tab w:val="left" w:pos="9245"/>
          <w:tab w:val="left" w:pos="10133"/>
        </w:tabs>
        <w:ind w:left="-972"/>
        <w:rPr>
          <w:sz w:val="22"/>
        </w:rPr>
      </w:pPr>
      <w:r>
        <w:rPr>
          <w:sz w:val="22"/>
        </w:rPr>
        <w:tab/>
        <w:t>Basis for Value:</w:t>
      </w:r>
      <w:r w:rsidR="00812E07">
        <w:rPr>
          <w:sz w:val="22"/>
        </w:rPr>
        <w:t xml:space="preserve">  </w:t>
      </w:r>
      <w:r w:rsidR="00812E07">
        <w:rPr>
          <w:sz w:val="22"/>
        </w:rPr>
        <w:fldChar w:fldCharType="begin">
          <w:ffData>
            <w:name w:val="Text12"/>
            <w:enabled/>
            <w:calcOnExit w:val="0"/>
            <w:textInput/>
          </w:ffData>
        </w:fldChar>
      </w:r>
      <w:bookmarkStart w:id="12" w:name="Text12"/>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bookmarkEnd w:id="12"/>
      <w:r>
        <w:rPr>
          <w:sz w:val="22"/>
        </w:rPr>
        <w:tab/>
      </w:r>
      <w:r>
        <w:rPr>
          <w:sz w:val="22"/>
        </w:rPr>
        <w:tab/>
      </w:r>
      <w:r>
        <w:rPr>
          <w:sz w:val="22"/>
        </w:rPr>
        <w:tab/>
      </w:r>
      <w:r>
        <w:rPr>
          <w:sz w:val="22"/>
        </w:rPr>
        <w:tab/>
      </w:r>
      <w:r>
        <w:rPr>
          <w:sz w:val="22"/>
        </w:rPr>
        <w:tab/>
      </w:r>
      <w:r>
        <w:rPr>
          <w:sz w:val="22"/>
        </w:rPr>
        <w:tab/>
      </w:r>
      <w:r>
        <w:rPr>
          <w:sz w:val="22"/>
        </w:rPr>
        <w:tab/>
      </w:r>
      <w:r>
        <w:rPr>
          <w:sz w:val="22"/>
        </w:rPr>
        <w:tab/>
      </w:r>
    </w:p>
    <w:p w14:paraId="7135250E" w14:textId="77777777" w:rsidR="00FC70D7" w:rsidRDefault="006B046E">
      <w:pPr>
        <w:tabs>
          <w:tab w:val="left" w:pos="-495"/>
          <w:tab w:val="left" w:pos="10133"/>
        </w:tabs>
        <w:ind w:left="-972"/>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p>
    <w:p w14:paraId="1EDB8FD6" w14:textId="77777777" w:rsidR="00FC70D7" w:rsidRDefault="006B046E">
      <w:pPr>
        <w:tabs>
          <w:tab w:val="left" w:pos="-495"/>
          <w:tab w:val="left" w:pos="1266"/>
          <w:tab w:val="left" w:pos="3326"/>
          <w:tab w:val="left" w:pos="3965"/>
          <w:tab w:val="left" w:pos="5128"/>
          <w:tab w:val="left" w:pos="6583"/>
          <w:tab w:val="left" w:pos="7486"/>
          <w:tab w:val="left" w:pos="8027"/>
          <w:tab w:val="left" w:pos="9245"/>
          <w:tab w:val="left" w:pos="10133"/>
        </w:tabs>
        <w:ind w:left="-972"/>
        <w:rPr>
          <w:sz w:val="22"/>
        </w:rPr>
      </w:pPr>
      <w:r>
        <w:rPr>
          <w:b/>
          <w:bCs/>
          <w:sz w:val="22"/>
        </w:rPr>
        <w:t>5.</w:t>
      </w:r>
      <w:r>
        <w:rPr>
          <w:b/>
          <w:bCs/>
          <w:sz w:val="22"/>
        </w:rPr>
        <w:tab/>
        <w:t>Summary:</w:t>
      </w:r>
      <w:r>
        <w:rPr>
          <w:b/>
          <w:bCs/>
          <w:sz w:val="22"/>
        </w:rPr>
        <w:tab/>
      </w:r>
      <w:r>
        <w:rPr>
          <w:sz w:val="22"/>
        </w:rPr>
        <w:tab/>
      </w:r>
      <w:r>
        <w:rPr>
          <w:sz w:val="22"/>
        </w:rPr>
        <w:tab/>
      </w:r>
      <w:r>
        <w:rPr>
          <w:sz w:val="22"/>
        </w:rPr>
        <w:tab/>
      </w:r>
      <w:r>
        <w:rPr>
          <w:sz w:val="22"/>
        </w:rPr>
        <w:tab/>
      </w:r>
      <w:r>
        <w:rPr>
          <w:sz w:val="22"/>
        </w:rPr>
        <w:tab/>
      </w:r>
      <w:r>
        <w:rPr>
          <w:sz w:val="22"/>
        </w:rPr>
        <w:tab/>
      </w:r>
      <w:r>
        <w:rPr>
          <w:sz w:val="22"/>
        </w:rPr>
        <w:tab/>
      </w:r>
    </w:p>
    <w:p w14:paraId="6829C10F" w14:textId="66ADAD84" w:rsidR="00FC70D7" w:rsidRDefault="006B046E">
      <w:pPr>
        <w:tabs>
          <w:tab w:val="left" w:pos="-495"/>
          <w:tab w:val="left" w:pos="3326"/>
          <w:tab w:val="left" w:pos="3965"/>
          <w:tab w:val="left" w:pos="5128"/>
          <w:tab w:val="left" w:pos="6583"/>
          <w:tab w:val="left" w:pos="7380"/>
          <w:tab w:val="left" w:pos="10133"/>
        </w:tabs>
        <w:ind w:left="-972"/>
        <w:rPr>
          <w:sz w:val="22"/>
        </w:rPr>
      </w:pPr>
      <w:r>
        <w:rPr>
          <w:sz w:val="22"/>
        </w:rPr>
        <w:tab/>
        <w:t>Value of Land Acquired:</w:t>
      </w:r>
      <w:r w:rsidR="00812E07">
        <w:rPr>
          <w:sz w:val="22"/>
        </w:rPr>
        <w:t xml:space="preserve">  </w:t>
      </w:r>
      <w:r w:rsidR="00812E07">
        <w:rPr>
          <w:sz w:val="22"/>
        </w:rPr>
        <w:fldChar w:fldCharType="begin">
          <w:ffData>
            <w:name w:val="Text13"/>
            <w:enabled/>
            <w:calcOnExit w:val="0"/>
            <w:textInput/>
          </w:ffData>
        </w:fldChar>
      </w:r>
      <w:bookmarkStart w:id="13" w:name="Text13"/>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bookmarkEnd w:id="13"/>
      <w:r>
        <w:rPr>
          <w:sz w:val="22"/>
        </w:rPr>
        <w:tab/>
      </w:r>
      <w:r>
        <w:rPr>
          <w:sz w:val="22"/>
        </w:rPr>
        <w:tab/>
      </w:r>
      <w:r>
        <w:rPr>
          <w:sz w:val="22"/>
        </w:rPr>
        <w:tab/>
      </w:r>
      <w:r>
        <w:rPr>
          <w:sz w:val="22"/>
        </w:rPr>
        <w:tab/>
      </w:r>
      <w:r>
        <w:rPr>
          <w:sz w:val="22"/>
        </w:rPr>
        <w:tab/>
        <w:t>$</w:t>
      </w:r>
      <w:r w:rsidR="00812E07">
        <w:rPr>
          <w:sz w:val="22"/>
        </w:rPr>
        <w:t xml:space="preserve"> </w:t>
      </w:r>
      <w:r w:rsidR="00812E07">
        <w:rPr>
          <w:sz w:val="22"/>
        </w:rPr>
        <w:fldChar w:fldCharType="begin">
          <w:ffData>
            <w:name w:val="Text18"/>
            <w:enabled/>
            <w:calcOnExit w:val="0"/>
            <w:textInput/>
          </w:ffData>
        </w:fldChar>
      </w:r>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p>
    <w:p w14:paraId="24E03EC2" w14:textId="52417217" w:rsidR="00FC70D7" w:rsidRDefault="006B046E">
      <w:pPr>
        <w:tabs>
          <w:tab w:val="left" w:pos="-495"/>
          <w:tab w:val="left" w:pos="3326"/>
          <w:tab w:val="left" w:pos="3965"/>
          <w:tab w:val="left" w:pos="5128"/>
          <w:tab w:val="left" w:pos="6583"/>
          <w:tab w:val="left" w:pos="7486"/>
          <w:tab w:val="left" w:pos="8027"/>
          <w:tab w:val="left" w:pos="9245"/>
          <w:tab w:val="left" w:pos="10133"/>
        </w:tabs>
        <w:ind w:left="-972"/>
        <w:rPr>
          <w:sz w:val="22"/>
        </w:rPr>
      </w:pPr>
      <w:r>
        <w:rPr>
          <w:sz w:val="22"/>
        </w:rPr>
        <w:tab/>
        <w:t xml:space="preserve">Value of Improvements to be </w:t>
      </w:r>
      <w:proofErr w:type="gramStart"/>
      <w:r>
        <w:rPr>
          <w:sz w:val="22"/>
        </w:rPr>
        <w:t>Acquired</w:t>
      </w:r>
      <w:proofErr w:type="gramEnd"/>
      <w:r>
        <w:rPr>
          <w:sz w:val="22"/>
        </w:rPr>
        <w:t>:</w:t>
      </w:r>
      <w:r w:rsidR="00812E07">
        <w:rPr>
          <w:sz w:val="22"/>
        </w:rPr>
        <w:t xml:space="preserve">  </w:t>
      </w:r>
      <w:r w:rsidR="00812E07">
        <w:rPr>
          <w:sz w:val="22"/>
        </w:rPr>
        <w:fldChar w:fldCharType="begin">
          <w:ffData>
            <w:name w:val="Text14"/>
            <w:enabled/>
            <w:calcOnExit w:val="0"/>
            <w:textInput/>
          </w:ffData>
        </w:fldChar>
      </w:r>
      <w:bookmarkStart w:id="14" w:name="Text14"/>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bookmarkEnd w:id="14"/>
      <w:r>
        <w:rPr>
          <w:sz w:val="22"/>
        </w:rPr>
        <w:tab/>
      </w:r>
      <w:r>
        <w:rPr>
          <w:sz w:val="22"/>
        </w:rPr>
        <w:tab/>
      </w:r>
      <w:r>
        <w:rPr>
          <w:sz w:val="22"/>
        </w:rPr>
        <w:tab/>
      </w:r>
      <w:r>
        <w:rPr>
          <w:sz w:val="22"/>
        </w:rPr>
        <w:tab/>
      </w:r>
      <w:r>
        <w:rPr>
          <w:sz w:val="22"/>
        </w:rPr>
        <w:tab/>
      </w:r>
      <w:r>
        <w:rPr>
          <w:sz w:val="22"/>
        </w:rPr>
        <w:tab/>
      </w:r>
      <w:r>
        <w:rPr>
          <w:sz w:val="22"/>
        </w:rPr>
        <w:tab/>
      </w:r>
    </w:p>
    <w:p w14:paraId="7FCE64E7" w14:textId="77777777" w:rsidR="00F27F32" w:rsidRDefault="006B046E">
      <w:pPr>
        <w:tabs>
          <w:tab w:val="left" w:pos="-495"/>
          <w:tab w:val="left" w:pos="-252"/>
          <w:tab w:val="left" w:pos="1368"/>
          <w:tab w:val="left" w:pos="3326"/>
          <w:tab w:val="left" w:pos="5128"/>
          <w:tab w:val="left" w:pos="7020"/>
          <w:tab w:val="left" w:pos="7380"/>
          <w:tab w:val="left" w:pos="10133"/>
        </w:tabs>
        <w:ind w:left="-972"/>
        <w:rPr>
          <w:sz w:val="22"/>
        </w:rPr>
      </w:pPr>
      <w:r>
        <w:rPr>
          <w:sz w:val="22"/>
        </w:rPr>
        <w:tab/>
      </w:r>
      <w:r>
        <w:rPr>
          <w:sz w:val="22"/>
        </w:rPr>
        <w:tab/>
        <w:t>Fee Owner</w:t>
      </w:r>
      <w:r w:rsidR="00812E07">
        <w:rPr>
          <w:sz w:val="22"/>
        </w:rPr>
        <w:t xml:space="preserve">:  </w:t>
      </w:r>
      <w:r w:rsidR="00812E07">
        <w:rPr>
          <w:sz w:val="22"/>
        </w:rPr>
        <w:fldChar w:fldCharType="begin">
          <w:ffData>
            <w:name w:val="Text15"/>
            <w:enabled/>
            <w:calcOnExit w:val="0"/>
            <w:textInput/>
          </w:ffData>
        </w:fldChar>
      </w:r>
      <w:bookmarkStart w:id="15" w:name="Text15"/>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bookmarkEnd w:id="15"/>
      <w:r>
        <w:rPr>
          <w:sz w:val="22"/>
        </w:rPr>
        <w:tab/>
        <w:t xml:space="preserve">Salvage </w:t>
      </w:r>
      <w:proofErr w:type="gramStart"/>
      <w:r>
        <w:rPr>
          <w:sz w:val="22"/>
        </w:rPr>
        <w:t>Value  $</w:t>
      </w:r>
      <w:proofErr w:type="gramEnd"/>
      <w:r>
        <w:rPr>
          <w:sz w:val="22"/>
        </w:rPr>
        <w:t xml:space="preserve"> </w:t>
      </w:r>
      <w:r w:rsidR="00812E07">
        <w:rPr>
          <w:sz w:val="22"/>
        </w:rPr>
        <w:fldChar w:fldCharType="begin">
          <w:ffData>
            <w:name w:val="Text16"/>
            <w:enabled/>
            <w:calcOnExit w:val="0"/>
            <w:textInput/>
          </w:ffData>
        </w:fldChar>
      </w:r>
      <w:bookmarkStart w:id="16" w:name="Text16"/>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bookmarkEnd w:id="16"/>
      <w:r>
        <w:rPr>
          <w:sz w:val="22"/>
        </w:rPr>
        <w:tab/>
      </w:r>
      <w:r>
        <w:rPr>
          <w:sz w:val="22"/>
        </w:rPr>
        <w:tab/>
        <w:t>$</w:t>
      </w:r>
      <w:r w:rsidR="00812E07">
        <w:rPr>
          <w:sz w:val="22"/>
        </w:rPr>
        <w:t xml:space="preserve"> </w:t>
      </w:r>
      <w:r w:rsidR="00812E07">
        <w:rPr>
          <w:sz w:val="22"/>
        </w:rPr>
        <w:fldChar w:fldCharType="begin">
          <w:ffData>
            <w:name w:val="Text18"/>
            <w:enabled/>
            <w:calcOnExit w:val="0"/>
            <w:textInput/>
          </w:ffData>
        </w:fldChar>
      </w:r>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p>
    <w:p w14:paraId="723E8C9E" w14:textId="78814528" w:rsidR="00FC70D7" w:rsidRDefault="00F27F32">
      <w:pPr>
        <w:tabs>
          <w:tab w:val="left" w:pos="-495"/>
          <w:tab w:val="left" w:pos="-252"/>
          <w:tab w:val="left" w:pos="1368"/>
          <w:tab w:val="left" w:pos="3326"/>
          <w:tab w:val="left" w:pos="5128"/>
          <w:tab w:val="left" w:pos="7020"/>
          <w:tab w:val="left" w:pos="7380"/>
          <w:tab w:val="left" w:pos="10133"/>
        </w:tabs>
        <w:ind w:left="-972"/>
        <w:rPr>
          <w:sz w:val="22"/>
          <w:u w:val="single"/>
        </w:rPr>
      </w:pPr>
      <w:r>
        <w:rPr>
          <w:sz w:val="22"/>
        </w:rPr>
        <w:tab/>
      </w:r>
      <w:r>
        <w:rPr>
          <w:sz w:val="22"/>
        </w:rPr>
        <w:tab/>
      </w:r>
      <w:r w:rsidR="006B046E">
        <w:rPr>
          <w:sz w:val="22"/>
        </w:rPr>
        <w:t>Tenant Owner</w:t>
      </w:r>
      <w:r>
        <w:rPr>
          <w:sz w:val="22"/>
        </w:rPr>
        <w:t xml:space="preserve">:  </w:t>
      </w:r>
      <w:r>
        <w:rPr>
          <w:sz w:val="22"/>
        </w:rPr>
        <w:fldChar w:fldCharType="begin">
          <w:ffData>
            <w:name w:val="Text1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6B046E">
        <w:rPr>
          <w:sz w:val="22"/>
        </w:rPr>
        <w:tab/>
        <w:t xml:space="preserve">Salvage </w:t>
      </w:r>
      <w:proofErr w:type="gramStart"/>
      <w:r w:rsidR="006B046E">
        <w:rPr>
          <w:sz w:val="22"/>
        </w:rPr>
        <w:t>Value  $</w:t>
      </w:r>
      <w:proofErr w:type="gramEnd"/>
      <w:r>
        <w:rPr>
          <w:sz w:val="22"/>
        </w:rPr>
        <w:t xml:space="preserve"> </w:t>
      </w:r>
      <w:r>
        <w:rPr>
          <w:sz w:val="22"/>
        </w:rPr>
        <w:fldChar w:fldCharType="begin">
          <w:ffData>
            <w:name w:val="Text1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6B046E">
        <w:rPr>
          <w:sz w:val="22"/>
        </w:rPr>
        <w:tab/>
      </w:r>
      <w:r w:rsidR="006B046E">
        <w:rPr>
          <w:sz w:val="22"/>
        </w:rPr>
        <w:tab/>
        <w:t>$</w:t>
      </w:r>
      <w:r>
        <w:rPr>
          <w:sz w:val="22"/>
        </w:rPr>
        <w:t xml:space="preserve"> </w:t>
      </w:r>
      <w:r>
        <w:rPr>
          <w:sz w:val="22"/>
        </w:rPr>
        <w:fldChar w:fldCharType="begin">
          <w:ffData>
            <w:name w:val="Text1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64A581F5" w14:textId="662B826F" w:rsidR="00FC70D7" w:rsidRDefault="006B046E">
      <w:pPr>
        <w:tabs>
          <w:tab w:val="left" w:pos="-495"/>
          <w:tab w:val="left" w:pos="3326"/>
          <w:tab w:val="left" w:pos="3965"/>
          <w:tab w:val="left" w:pos="5128"/>
          <w:tab w:val="left" w:pos="7106"/>
          <w:tab w:val="left" w:pos="7486"/>
          <w:tab w:val="left" w:pos="8027"/>
          <w:tab w:val="left" w:pos="9245"/>
          <w:tab w:val="left" w:pos="10133"/>
        </w:tabs>
        <w:ind w:left="-972"/>
        <w:rPr>
          <w:sz w:val="22"/>
        </w:rPr>
      </w:pPr>
      <w:r>
        <w:rPr>
          <w:sz w:val="22"/>
        </w:rPr>
        <w:tab/>
        <w:t>Damages to the Remainder:</w:t>
      </w:r>
      <w:r w:rsidR="00812E07">
        <w:rPr>
          <w:sz w:val="22"/>
        </w:rPr>
        <w:t xml:space="preserve">  </w:t>
      </w:r>
      <w:r w:rsidR="00812E07">
        <w:rPr>
          <w:sz w:val="22"/>
        </w:rPr>
        <w:fldChar w:fldCharType="begin">
          <w:ffData>
            <w:name w:val="Text17"/>
            <w:enabled/>
            <w:calcOnExit w:val="0"/>
            <w:textInput/>
          </w:ffData>
        </w:fldChar>
      </w:r>
      <w:bookmarkStart w:id="17" w:name="Text17"/>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bookmarkEnd w:id="17"/>
      <w:r>
        <w:rPr>
          <w:sz w:val="22"/>
        </w:rPr>
        <w:tab/>
      </w:r>
      <w:r>
        <w:rPr>
          <w:sz w:val="22"/>
        </w:rPr>
        <w:tab/>
      </w:r>
      <w:r>
        <w:rPr>
          <w:sz w:val="22"/>
        </w:rPr>
        <w:tab/>
      </w:r>
      <w:r>
        <w:rPr>
          <w:sz w:val="22"/>
        </w:rPr>
        <w:tab/>
      </w:r>
      <w:r>
        <w:rPr>
          <w:sz w:val="22"/>
        </w:rPr>
        <w:tab/>
      </w:r>
      <w:r>
        <w:rPr>
          <w:sz w:val="22"/>
        </w:rPr>
        <w:tab/>
      </w:r>
      <w:r>
        <w:rPr>
          <w:sz w:val="22"/>
        </w:rPr>
        <w:tab/>
      </w:r>
    </w:p>
    <w:p w14:paraId="3C7777E2" w14:textId="41A65C6C" w:rsidR="00FC70D7" w:rsidRDefault="006B046E">
      <w:pPr>
        <w:tabs>
          <w:tab w:val="left" w:pos="-495"/>
          <w:tab w:val="left" w:pos="274"/>
          <w:tab w:val="left" w:pos="2700"/>
          <w:tab w:val="left" w:pos="3953"/>
          <w:tab w:val="left" w:pos="4320"/>
          <w:tab w:val="left" w:pos="5040"/>
          <w:tab w:val="left" w:pos="5580"/>
          <w:tab w:val="left" w:pos="7200"/>
          <w:tab w:val="left" w:pos="7380"/>
          <w:tab w:val="left" w:pos="10133"/>
        </w:tabs>
        <w:ind w:left="-972"/>
        <w:rPr>
          <w:sz w:val="22"/>
        </w:rPr>
      </w:pPr>
      <w:r>
        <w:rPr>
          <w:sz w:val="22"/>
        </w:rPr>
        <w:tab/>
      </w:r>
      <w:r>
        <w:rPr>
          <w:sz w:val="22"/>
        </w:rPr>
        <w:tab/>
        <w:t>Permanent Easement:</w:t>
      </w:r>
      <w:r w:rsidR="00812E07">
        <w:rPr>
          <w:sz w:val="22"/>
        </w:rPr>
        <w:t xml:space="preserve">  </w:t>
      </w:r>
      <w:r w:rsidR="00812E07">
        <w:rPr>
          <w:sz w:val="22"/>
        </w:rPr>
        <w:fldChar w:fldCharType="begin">
          <w:ffData>
            <w:name w:val="Text18"/>
            <w:enabled/>
            <w:calcOnExit w:val="0"/>
            <w:textInput/>
          </w:ffData>
        </w:fldChar>
      </w:r>
      <w:bookmarkStart w:id="18" w:name="Text18"/>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bookmarkEnd w:id="18"/>
      <w:r>
        <w:rPr>
          <w:sz w:val="22"/>
        </w:rPr>
        <w:tab/>
        <w:t>ac</w:t>
      </w:r>
      <w:r w:rsidR="00812E07">
        <w:rPr>
          <w:sz w:val="22"/>
        </w:rPr>
        <w:t xml:space="preserve"> </w:t>
      </w:r>
      <w:r w:rsidR="00812E07">
        <w:rPr>
          <w:sz w:val="22"/>
        </w:rPr>
        <w:fldChar w:fldCharType="begin">
          <w:ffData>
            <w:name w:val="Text19"/>
            <w:enabled/>
            <w:calcOnExit w:val="0"/>
            <w:textInput/>
          </w:ffData>
        </w:fldChar>
      </w:r>
      <w:bookmarkStart w:id="19" w:name="Text19"/>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bookmarkEnd w:id="19"/>
      <w:r>
        <w:rPr>
          <w:sz w:val="22"/>
        </w:rPr>
        <w:tab/>
      </w:r>
      <w:r>
        <w:rPr>
          <w:sz w:val="22"/>
        </w:rPr>
        <w:tab/>
      </w:r>
      <w:r>
        <w:rPr>
          <w:sz w:val="22"/>
        </w:rPr>
        <w:tab/>
      </w:r>
      <w:r>
        <w:rPr>
          <w:sz w:val="22"/>
        </w:rPr>
        <w:tab/>
        <w:t>$</w:t>
      </w:r>
      <w:r w:rsidR="00812E07">
        <w:rPr>
          <w:sz w:val="22"/>
        </w:rPr>
        <w:t xml:space="preserve"> </w:t>
      </w:r>
      <w:r w:rsidR="00812E07">
        <w:rPr>
          <w:sz w:val="22"/>
        </w:rPr>
        <w:fldChar w:fldCharType="begin">
          <w:ffData>
            <w:name w:val="Text18"/>
            <w:enabled/>
            <w:calcOnExit w:val="0"/>
            <w:textInput/>
          </w:ffData>
        </w:fldChar>
      </w:r>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p>
    <w:p w14:paraId="4E3EF7CF" w14:textId="4609053D" w:rsidR="00FC70D7" w:rsidRDefault="006B046E">
      <w:pPr>
        <w:tabs>
          <w:tab w:val="left" w:pos="-495"/>
          <w:tab w:val="left" w:pos="274"/>
          <w:tab w:val="left" w:pos="2700"/>
          <w:tab w:val="left" w:pos="3965"/>
          <w:tab w:val="left" w:pos="4320"/>
          <w:tab w:val="left" w:pos="5040"/>
          <w:tab w:val="left" w:pos="5580"/>
          <w:tab w:val="left" w:pos="7200"/>
          <w:tab w:val="left" w:pos="7380"/>
          <w:tab w:val="left" w:pos="10133"/>
        </w:tabs>
        <w:ind w:left="-972"/>
        <w:rPr>
          <w:sz w:val="22"/>
        </w:rPr>
      </w:pPr>
      <w:r>
        <w:rPr>
          <w:sz w:val="22"/>
        </w:rPr>
        <w:tab/>
      </w:r>
      <w:r>
        <w:rPr>
          <w:sz w:val="22"/>
        </w:rPr>
        <w:tab/>
        <w:t>Temporary Easement:</w:t>
      </w:r>
      <w:r w:rsidR="00812E07">
        <w:rPr>
          <w:sz w:val="22"/>
        </w:rPr>
        <w:t xml:space="preserve">  </w:t>
      </w:r>
      <w:r w:rsidR="00812E07">
        <w:rPr>
          <w:sz w:val="22"/>
        </w:rPr>
        <w:fldChar w:fldCharType="begin">
          <w:ffData>
            <w:name w:val="Text18"/>
            <w:enabled/>
            <w:calcOnExit w:val="0"/>
            <w:textInput/>
          </w:ffData>
        </w:fldChar>
      </w:r>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r>
        <w:rPr>
          <w:sz w:val="22"/>
        </w:rPr>
        <w:tab/>
        <w:t>ac</w:t>
      </w:r>
      <w:r w:rsidR="00812E07">
        <w:rPr>
          <w:sz w:val="22"/>
        </w:rPr>
        <w:t xml:space="preserve"> </w:t>
      </w:r>
      <w:r w:rsidR="00812E07">
        <w:rPr>
          <w:sz w:val="22"/>
        </w:rPr>
        <w:fldChar w:fldCharType="begin">
          <w:ffData>
            <w:name w:val="Text18"/>
            <w:enabled/>
            <w:calcOnExit w:val="0"/>
            <w:textInput/>
          </w:ffData>
        </w:fldChar>
      </w:r>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r>
        <w:rPr>
          <w:sz w:val="22"/>
        </w:rPr>
        <w:tab/>
      </w:r>
      <w:r>
        <w:rPr>
          <w:sz w:val="22"/>
        </w:rPr>
        <w:tab/>
        <w:t xml:space="preserve">    </w:t>
      </w:r>
      <w:r>
        <w:rPr>
          <w:sz w:val="22"/>
        </w:rPr>
        <w:tab/>
      </w:r>
      <w:r>
        <w:rPr>
          <w:sz w:val="22"/>
        </w:rPr>
        <w:tab/>
        <w:t>$</w:t>
      </w:r>
      <w:r w:rsidR="00812E07">
        <w:rPr>
          <w:sz w:val="22"/>
        </w:rPr>
        <w:t xml:space="preserve"> </w:t>
      </w:r>
      <w:r w:rsidR="00812E07">
        <w:rPr>
          <w:sz w:val="22"/>
        </w:rPr>
        <w:fldChar w:fldCharType="begin">
          <w:ffData>
            <w:name w:val="Text18"/>
            <w:enabled/>
            <w:calcOnExit w:val="0"/>
            <w:textInput/>
          </w:ffData>
        </w:fldChar>
      </w:r>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p>
    <w:p w14:paraId="60B5B0D1" w14:textId="45D72C0C" w:rsidR="00FC70D7" w:rsidRDefault="006B046E">
      <w:pPr>
        <w:tabs>
          <w:tab w:val="left" w:pos="-495"/>
          <w:tab w:val="left" w:pos="1266"/>
          <w:tab w:val="left" w:pos="7200"/>
          <w:tab w:val="left" w:pos="7380"/>
          <w:tab w:val="left" w:pos="10133"/>
        </w:tabs>
        <w:ind w:left="-972"/>
        <w:rPr>
          <w:sz w:val="22"/>
        </w:rPr>
      </w:pPr>
      <w:r>
        <w:rPr>
          <w:sz w:val="22"/>
        </w:rPr>
        <w:tab/>
        <w:t>Other Damages:</w:t>
      </w:r>
      <w:r w:rsidR="00812E07">
        <w:rPr>
          <w:sz w:val="22"/>
        </w:rPr>
        <w:t xml:space="preserve">  </w:t>
      </w:r>
      <w:r w:rsidR="00812E07">
        <w:rPr>
          <w:sz w:val="22"/>
        </w:rPr>
        <w:fldChar w:fldCharType="begin">
          <w:ffData>
            <w:name w:val="Text18"/>
            <w:enabled/>
            <w:calcOnExit w:val="0"/>
            <w:textInput/>
          </w:ffData>
        </w:fldChar>
      </w:r>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r>
        <w:rPr>
          <w:sz w:val="22"/>
        </w:rPr>
        <w:tab/>
      </w:r>
      <w:r>
        <w:rPr>
          <w:sz w:val="22"/>
        </w:rPr>
        <w:tab/>
        <w:t>$</w:t>
      </w:r>
      <w:r w:rsidR="00812E07">
        <w:rPr>
          <w:sz w:val="22"/>
        </w:rPr>
        <w:t xml:space="preserve"> </w:t>
      </w:r>
      <w:r w:rsidR="00812E07">
        <w:rPr>
          <w:sz w:val="22"/>
        </w:rPr>
        <w:fldChar w:fldCharType="begin">
          <w:ffData>
            <w:name w:val="Text18"/>
            <w:enabled/>
            <w:calcOnExit w:val="0"/>
            <w:textInput/>
          </w:ffData>
        </w:fldChar>
      </w:r>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p>
    <w:p w14:paraId="354D1BFE" w14:textId="77777777" w:rsidR="00FC70D7" w:rsidRDefault="006B046E">
      <w:pPr>
        <w:tabs>
          <w:tab w:val="left" w:pos="-495"/>
          <w:tab w:val="left" w:pos="633"/>
          <w:tab w:val="left" w:pos="2782"/>
          <w:tab w:val="left" w:pos="3503"/>
          <w:tab w:val="left" w:pos="5128"/>
          <w:tab w:val="left" w:pos="7200"/>
          <w:tab w:val="left" w:pos="7380"/>
          <w:tab w:val="left" w:pos="10133"/>
        </w:tabs>
        <w:ind w:left="-972"/>
        <w:rPr>
          <w:sz w:val="22"/>
        </w:rPr>
      </w:pPr>
      <w:r>
        <w:rPr>
          <w:sz w:val="22"/>
        </w:rPr>
        <w:tab/>
      </w:r>
    </w:p>
    <w:p w14:paraId="6A379F7C" w14:textId="6B28E97D" w:rsidR="00FC70D7" w:rsidRDefault="006B046E">
      <w:pPr>
        <w:tabs>
          <w:tab w:val="left" w:pos="-495"/>
          <w:tab w:val="left" w:pos="633"/>
          <w:tab w:val="left" w:pos="2782"/>
          <w:tab w:val="left" w:pos="3503"/>
          <w:tab w:val="left" w:pos="5128"/>
          <w:tab w:val="left" w:pos="7200"/>
          <w:tab w:val="left" w:pos="7380"/>
          <w:tab w:val="left" w:pos="10133"/>
        </w:tabs>
        <w:ind w:left="-972"/>
        <w:rPr>
          <w:sz w:val="22"/>
          <w:u w:val="single"/>
        </w:rPr>
      </w:pPr>
      <w:r>
        <w:rPr>
          <w:sz w:val="22"/>
        </w:rPr>
        <w:tab/>
        <w:t>Subtotal:</w:t>
      </w:r>
      <w:r>
        <w:rPr>
          <w:sz w:val="22"/>
        </w:rPr>
        <w:tab/>
        <w:t>(Maximum $10,000)</w:t>
      </w:r>
      <w:r>
        <w:rPr>
          <w:sz w:val="22"/>
        </w:rPr>
        <w:tab/>
      </w:r>
      <w:r>
        <w:rPr>
          <w:sz w:val="22"/>
        </w:rPr>
        <w:tab/>
      </w:r>
      <w:r>
        <w:rPr>
          <w:sz w:val="22"/>
        </w:rPr>
        <w:tab/>
      </w:r>
      <w:r>
        <w:rPr>
          <w:sz w:val="22"/>
        </w:rPr>
        <w:tab/>
      </w:r>
      <w:r>
        <w:rPr>
          <w:sz w:val="22"/>
        </w:rPr>
        <w:tab/>
        <w:t>$</w:t>
      </w:r>
      <w:r w:rsidR="00812E07">
        <w:rPr>
          <w:sz w:val="22"/>
        </w:rPr>
        <w:t xml:space="preserve"> </w:t>
      </w:r>
      <w:r w:rsidR="00812E07">
        <w:rPr>
          <w:sz w:val="22"/>
        </w:rPr>
        <w:fldChar w:fldCharType="begin">
          <w:ffData>
            <w:name w:val="Text18"/>
            <w:enabled/>
            <w:calcOnExit w:val="0"/>
            <w:textInput/>
          </w:ffData>
        </w:fldChar>
      </w:r>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p>
    <w:p w14:paraId="72EE4B6F" w14:textId="30989AA2" w:rsidR="00FC70D7" w:rsidRDefault="006B046E">
      <w:pPr>
        <w:tabs>
          <w:tab w:val="left" w:pos="-495"/>
          <w:tab w:val="left" w:pos="720"/>
          <w:tab w:val="left" w:pos="2160"/>
          <w:tab w:val="left" w:pos="2700"/>
          <w:tab w:val="left" w:pos="4320"/>
          <w:tab w:val="left" w:pos="5040"/>
          <w:tab w:val="left" w:pos="6480"/>
          <w:tab w:val="left" w:pos="7239"/>
          <w:tab w:val="left" w:pos="7486"/>
          <w:tab w:val="left" w:pos="8027"/>
          <w:tab w:val="left" w:pos="9464"/>
          <w:tab w:val="left" w:pos="10133"/>
        </w:tabs>
        <w:ind w:left="-972"/>
        <w:rPr>
          <w:sz w:val="22"/>
        </w:rPr>
      </w:pPr>
      <w:r>
        <w:rPr>
          <w:sz w:val="22"/>
        </w:rPr>
        <w:tab/>
        <w:t>Fencing:</w:t>
      </w:r>
      <w:r>
        <w:rPr>
          <w:sz w:val="22"/>
        </w:rPr>
        <w:tab/>
      </w:r>
      <w:r>
        <w:rPr>
          <w:sz w:val="22"/>
        </w:rPr>
        <w:tab/>
        <w:t>lf</w:t>
      </w:r>
      <w:r>
        <w:rPr>
          <w:sz w:val="22"/>
        </w:rPr>
        <w:tab/>
        <w:t>@ $</w:t>
      </w:r>
      <w:r w:rsidR="00812E07">
        <w:rPr>
          <w:sz w:val="22"/>
        </w:rPr>
        <w:fldChar w:fldCharType="begin">
          <w:ffData>
            <w:name w:val="Text18"/>
            <w:enabled/>
            <w:calcOnExit w:val="0"/>
            <w:textInput/>
          </w:ffData>
        </w:fldChar>
      </w:r>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r>
        <w:rPr>
          <w:sz w:val="22"/>
        </w:rPr>
        <w:tab/>
        <w:t>=</w:t>
      </w:r>
      <w:r>
        <w:rPr>
          <w:sz w:val="22"/>
        </w:rPr>
        <w:tab/>
        <w:t>$</w:t>
      </w:r>
      <w:r w:rsidR="00812E07">
        <w:rPr>
          <w:sz w:val="22"/>
        </w:rPr>
        <w:fldChar w:fldCharType="begin">
          <w:ffData>
            <w:name w:val="Text18"/>
            <w:enabled/>
            <w:calcOnExit w:val="0"/>
            <w:textInput/>
          </w:ffData>
        </w:fldChar>
      </w:r>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r>
        <w:rPr>
          <w:sz w:val="22"/>
        </w:rPr>
        <w:tab/>
      </w:r>
      <w:r>
        <w:rPr>
          <w:sz w:val="22"/>
        </w:rPr>
        <w:tab/>
      </w:r>
      <w:r>
        <w:rPr>
          <w:sz w:val="22"/>
        </w:rPr>
        <w:tab/>
      </w:r>
      <w:r>
        <w:rPr>
          <w:sz w:val="22"/>
        </w:rPr>
        <w:tab/>
      </w:r>
      <w:r>
        <w:rPr>
          <w:sz w:val="22"/>
        </w:rPr>
        <w:tab/>
      </w:r>
    </w:p>
    <w:p w14:paraId="3AD0D70A" w14:textId="6970FCA9" w:rsidR="00FC70D7" w:rsidRDefault="006B046E">
      <w:pPr>
        <w:tabs>
          <w:tab w:val="left" w:pos="-495"/>
          <w:tab w:val="left" w:pos="720"/>
          <w:tab w:val="left" w:pos="2160"/>
          <w:tab w:val="left" w:pos="2700"/>
          <w:tab w:val="left" w:pos="4320"/>
          <w:tab w:val="left" w:pos="5040"/>
          <w:tab w:val="left" w:pos="6480"/>
          <w:tab w:val="left" w:pos="7239"/>
          <w:tab w:val="left" w:pos="7486"/>
          <w:tab w:val="left" w:pos="8027"/>
          <w:tab w:val="left" w:pos="9464"/>
          <w:tab w:val="left" w:pos="10133"/>
        </w:tabs>
        <w:ind w:left="-972"/>
        <w:rPr>
          <w:sz w:val="22"/>
        </w:rPr>
      </w:pPr>
      <w:r>
        <w:rPr>
          <w:sz w:val="22"/>
        </w:rPr>
        <w:tab/>
      </w:r>
      <w:r>
        <w:rPr>
          <w:sz w:val="22"/>
        </w:rPr>
        <w:tab/>
      </w:r>
      <w:r>
        <w:rPr>
          <w:sz w:val="22"/>
        </w:rPr>
        <w:tab/>
      </w:r>
      <w:proofErr w:type="gramStart"/>
      <w:r>
        <w:rPr>
          <w:sz w:val="22"/>
        </w:rPr>
        <w:t>lf</w:t>
      </w:r>
      <w:proofErr w:type="gramEnd"/>
      <w:r>
        <w:rPr>
          <w:sz w:val="22"/>
        </w:rPr>
        <w:tab/>
        <w:t>@ $</w:t>
      </w:r>
      <w:r w:rsidR="00812E07">
        <w:rPr>
          <w:sz w:val="22"/>
        </w:rPr>
        <w:fldChar w:fldCharType="begin">
          <w:ffData>
            <w:name w:val="Text18"/>
            <w:enabled/>
            <w:calcOnExit w:val="0"/>
            <w:textInput/>
          </w:ffData>
        </w:fldChar>
      </w:r>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r>
        <w:rPr>
          <w:sz w:val="22"/>
        </w:rPr>
        <w:tab/>
        <w:t>=</w:t>
      </w:r>
      <w:r>
        <w:rPr>
          <w:sz w:val="22"/>
        </w:rPr>
        <w:tab/>
        <w:t>$</w:t>
      </w:r>
      <w:r w:rsidR="00812E07">
        <w:rPr>
          <w:sz w:val="22"/>
        </w:rPr>
        <w:fldChar w:fldCharType="begin">
          <w:ffData>
            <w:name w:val="Text18"/>
            <w:enabled/>
            <w:calcOnExit w:val="0"/>
            <w:textInput/>
          </w:ffData>
        </w:fldChar>
      </w:r>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r>
        <w:rPr>
          <w:sz w:val="22"/>
        </w:rPr>
        <w:tab/>
      </w:r>
      <w:r>
        <w:rPr>
          <w:sz w:val="22"/>
        </w:rPr>
        <w:tab/>
      </w:r>
      <w:r>
        <w:rPr>
          <w:sz w:val="22"/>
        </w:rPr>
        <w:tab/>
      </w:r>
      <w:r>
        <w:rPr>
          <w:sz w:val="22"/>
        </w:rPr>
        <w:tab/>
      </w:r>
      <w:r>
        <w:rPr>
          <w:sz w:val="22"/>
        </w:rPr>
        <w:tab/>
      </w:r>
    </w:p>
    <w:p w14:paraId="78D65BE4" w14:textId="627ABD88" w:rsidR="00FC70D7" w:rsidRDefault="006B046E">
      <w:pPr>
        <w:tabs>
          <w:tab w:val="left" w:pos="-495"/>
          <w:tab w:val="left" w:pos="7200"/>
          <w:tab w:val="left" w:pos="7380"/>
          <w:tab w:val="left" w:pos="10133"/>
        </w:tabs>
        <w:ind w:left="-972"/>
        <w:rPr>
          <w:sz w:val="22"/>
        </w:rPr>
      </w:pPr>
      <w:r>
        <w:rPr>
          <w:sz w:val="22"/>
        </w:rPr>
        <w:tab/>
        <w:t>Total Fencing:</w:t>
      </w:r>
      <w:r>
        <w:rPr>
          <w:sz w:val="22"/>
        </w:rPr>
        <w:tab/>
      </w:r>
      <w:r>
        <w:rPr>
          <w:sz w:val="22"/>
        </w:rPr>
        <w:tab/>
        <w:t>$</w:t>
      </w:r>
      <w:r w:rsidR="00812E07">
        <w:rPr>
          <w:sz w:val="22"/>
        </w:rPr>
        <w:t xml:space="preserve"> </w:t>
      </w:r>
      <w:r w:rsidR="00812E07">
        <w:rPr>
          <w:sz w:val="22"/>
        </w:rPr>
        <w:fldChar w:fldCharType="begin">
          <w:ffData>
            <w:name w:val="Text18"/>
            <w:enabled/>
            <w:calcOnExit w:val="0"/>
            <w:textInput/>
          </w:ffData>
        </w:fldChar>
      </w:r>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r>
        <w:rPr>
          <w:sz w:val="22"/>
        </w:rPr>
        <w:tab/>
      </w:r>
    </w:p>
    <w:p w14:paraId="5290420C" w14:textId="77777777" w:rsidR="00FC70D7" w:rsidRDefault="006B046E">
      <w:pPr>
        <w:tabs>
          <w:tab w:val="left" w:pos="-495"/>
          <w:tab w:val="left" w:pos="633"/>
          <w:tab w:val="left" w:pos="2782"/>
          <w:tab w:val="left" w:pos="3503"/>
          <w:tab w:val="left" w:pos="5128"/>
          <w:tab w:val="left" w:pos="7239"/>
          <w:tab w:val="left" w:pos="7486"/>
          <w:tab w:val="left" w:pos="8027"/>
          <w:tab w:val="left" w:pos="9464"/>
          <w:tab w:val="left" w:pos="10133"/>
        </w:tabs>
        <w:ind w:left="-972"/>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0342A8E5" w14:textId="19C5F52F" w:rsidR="00FC70D7" w:rsidRDefault="006B046E">
      <w:pPr>
        <w:tabs>
          <w:tab w:val="left" w:pos="-495"/>
          <w:tab w:val="left" w:pos="7200"/>
          <w:tab w:val="left" w:pos="7380"/>
          <w:tab w:val="left" w:pos="10133"/>
        </w:tabs>
        <w:ind w:left="-972"/>
        <w:rPr>
          <w:sz w:val="22"/>
        </w:rPr>
      </w:pPr>
      <w:r>
        <w:rPr>
          <w:sz w:val="22"/>
        </w:rPr>
        <w:tab/>
        <w:t>Total Just Compensation:</w:t>
      </w:r>
      <w:r>
        <w:rPr>
          <w:sz w:val="22"/>
        </w:rPr>
        <w:tab/>
      </w:r>
      <w:r>
        <w:rPr>
          <w:sz w:val="22"/>
        </w:rPr>
        <w:tab/>
        <w:t>$</w:t>
      </w:r>
      <w:r w:rsidR="00812E07">
        <w:rPr>
          <w:sz w:val="22"/>
        </w:rPr>
        <w:t xml:space="preserve"> </w:t>
      </w:r>
      <w:r w:rsidR="00812E07">
        <w:rPr>
          <w:sz w:val="22"/>
        </w:rPr>
        <w:fldChar w:fldCharType="begin">
          <w:ffData>
            <w:name w:val="Text18"/>
            <w:enabled/>
            <w:calcOnExit w:val="0"/>
            <w:textInput/>
          </w:ffData>
        </w:fldChar>
      </w:r>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r>
        <w:rPr>
          <w:sz w:val="22"/>
        </w:rPr>
        <w:tab/>
      </w:r>
    </w:p>
    <w:p w14:paraId="2F560733" w14:textId="77777777" w:rsidR="00FC70D7" w:rsidRDefault="006B046E">
      <w:pPr>
        <w:tabs>
          <w:tab w:val="left" w:pos="-495"/>
          <w:tab w:val="left" w:pos="633"/>
          <w:tab w:val="left" w:pos="2782"/>
          <w:tab w:val="left" w:pos="3503"/>
          <w:tab w:val="left" w:pos="5128"/>
          <w:tab w:val="left" w:pos="7239"/>
          <w:tab w:val="left" w:pos="7486"/>
          <w:tab w:val="left" w:pos="8027"/>
          <w:tab w:val="left" w:pos="9464"/>
          <w:tab w:val="left" w:pos="10133"/>
        </w:tabs>
        <w:ind w:left="-972"/>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125EF73D" w14:textId="77777777" w:rsidR="00FC70D7" w:rsidRDefault="006B046E">
      <w:pPr>
        <w:tabs>
          <w:tab w:val="left" w:pos="-495"/>
          <w:tab w:val="left" w:pos="7486"/>
          <w:tab w:val="left" w:pos="8027"/>
          <w:tab w:val="left" w:pos="9464"/>
          <w:tab w:val="left" w:pos="10133"/>
        </w:tabs>
        <w:ind w:left="-972"/>
        <w:rPr>
          <w:sz w:val="22"/>
        </w:rPr>
      </w:pPr>
      <w:r>
        <w:rPr>
          <w:b/>
          <w:bCs/>
          <w:sz w:val="22"/>
        </w:rPr>
        <w:t>6.</w:t>
      </w:r>
      <w:r>
        <w:rPr>
          <w:b/>
          <w:bCs/>
          <w:sz w:val="22"/>
        </w:rPr>
        <w:tab/>
        <w:t>Uneconomic Remnant:</w:t>
      </w:r>
      <w:r>
        <w:rPr>
          <w:b/>
          <w:bCs/>
          <w:sz w:val="22"/>
        </w:rPr>
        <w:tab/>
      </w:r>
      <w:r>
        <w:rPr>
          <w:sz w:val="22"/>
        </w:rPr>
        <w:tab/>
      </w:r>
      <w:r>
        <w:rPr>
          <w:sz w:val="22"/>
        </w:rPr>
        <w:tab/>
      </w:r>
    </w:p>
    <w:p w14:paraId="603FA31E" w14:textId="1C4AA68F" w:rsidR="00FC70D7" w:rsidRDefault="006B046E">
      <w:pPr>
        <w:tabs>
          <w:tab w:val="left" w:pos="-495"/>
          <w:tab w:val="left" w:pos="720"/>
          <w:tab w:val="left" w:pos="1440"/>
          <w:tab w:val="left" w:pos="2880"/>
          <w:tab w:val="left" w:pos="3600"/>
          <w:tab w:val="left" w:pos="4320"/>
          <w:tab w:val="left" w:pos="5040"/>
          <w:tab w:val="left" w:pos="5220"/>
          <w:tab w:val="left" w:pos="6660"/>
          <w:tab w:val="left" w:pos="7200"/>
          <w:tab w:val="left" w:pos="7380"/>
          <w:tab w:val="left" w:pos="10133"/>
        </w:tabs>
        <w:ind w:left="-972"/>
        <w:rPr>
          <w:sz w:val="22"/>
        </w:rPr>
      </w:pPr>
      <w:r>
        <w:rPr>
          <w:sz w:val="22"/>
        </w:rPr>
        <w:tab/>
      </w:r>
      <w:r>
        <w:rPr>
          <w:sz w:val="22"/>
        </w:rPr>
        <w:tab/>
        <w:t>Area</w:t>
      </w:r>
      <w:r>
        <w:rPr>
          <w:sz w:val="22"/>
        </w:rPr>
        <w:tab/>
      </w:r>
      <w:r>
        <w:rPr>
          <w:sz w:val="22"/>
        </w:rPr>
        <w:tab/>
      </w:r>
      <w:r w:rsidR="00812E07">
        <w:rPr>
          <w:sz w:val="22"/>
        </w:rPr>
        <w:fldChar w:fldCharType="begin">
          <w:ffData>
            <w:name w:val="Text18"/>
            <w:enabled/>
            <w:calcOnExit w:val="0"/>
            <w:textInput/>
          </w:ffData>
        </w:fldChar>
      </w:r>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r>
        <w:rPr>
          <w:sz w:val="22"/>
        </w:rPr>
        <w:t xml:space="preserve">      </w:t>
      </w:r>
      <w:proofErr w:type="gramStart"/>
      <w:r>
        <w:rPr>
          <w:sz w:val="22"/>
        </w:rPr>
        <w:t>ac  @</w:t>
      </w:r>
      <w:proofErr w:type="gramEnd"/>
      <w:r>
        <w:rPr>
          <w:sz w:val="22"/>
        </w:rPr>
        <w:t xml:space="preserve"> </w:t>
      </w:r>
      <w:r>
        <w:rPr>
          <w:sz w:val="22"/>
        </w:rPr>
        <w:tab/>
        <w:t>$</w:t>
      </w:r>
      <w:r w:rsidR="00812E07">
        <w:rPr>
          <w:sz w:val="22"/>
        </w:rPr>
        <w:fldChar w:fldCharType="begin">
          <w:ffData>
            <w:name w:val="Text18"/>
            <w:enabled/>
            <w:calcOnExit w:val="0"/>
            <w:textInput/>
          </w:ffData>
        </w:fldChar>
      </w:r>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r>
        <w:rPr>
          <w:sz w:val="22"/>
        </w:rPr>
        <w:tab/>
      </w:r>
      <w:r>
        <w:rPr>
          <w:sz w:val="22"/>
        </w:rPr>
        <w:tab/>
      </w:r>
      <w:r>
        <w:rPr>
          <w:sz w:val="22"/>
        </w:rPr>
        <w:tab/>
        <w:t>$</w:t>
      </w:r>
      <w:r w:rsidR="00812E07">
        <w:rPr>
          <w:sz w:val="22"/>
        </w:rPr>
        <w:t xml:space="preserve"> </w:t>
      </w:r>
      <w:r w:rsidR="00812E07">
        <w:rPr>
          <w:sz w:val="22"/>
        </w:rPr>
        <w:fldChar w:fldCharType="begin">
          <w:ffData>
            <w:name w:val="Text18"/>
            <w:enabled/>
            <w:calcOnExit w:val="0"/>
            <w:textInput/>
          </w:ffData>
        </w:fldChar>
      </w:r>
      <w:r w:rsidR="00812E07">
        <w:rPr>
          <w:sz w:val="22"/>
        </w:rPr>
        <w:instrText xml:space="preserve"> FORMTEXT </w:instrText>
      </w:r>
      <w:r w:rsidR="00812E07">
        <w:rPr>
          <w:sz w:val="22"/>
        </w:rPr>
      </w:r>
      <w:r w:rsidR="00812E07">
        <w:rPr>
          <w:sz w:val="22"/>
        </w:rPr>
        <w:fldChar w:fldCharType="separate"/>
      </w:r>
      <w:r w:rsidR="00812E07">
        <w:rPr>
          <w:noProof/>
          <w:sz w:val="22"/>
        </w:rPr>
        <w:t> </w:t>
      </w:r>
      <w:r w:rsidR="00812E07">
        <w:rPr>
          <w:noProof/>
          <w:sz w:val="22"/>
        </w:rPr>
        <w:t> </w:t>
      </w:r>
      <w:r w:rsidR="00812E07">
        <w:rPr>
          <w:noProof/>
          <w:sz w:val="22"/>
        </w:rPr>
        <w:t> </w:t>
      </w:r>
      <w:r w:rsidR="00812E07">
        <w:rPr>
          <w:noProof/>
          <w:sz w:val="22"/>
        </w:rPr>
        <w:t> </w:t>
      </w:r>
      <w:r w:rsidR="00812E07">
        <w:rPr>
          <w:noProof/>
          <w:sz w:val="22"/>
        </w:rPr>
        <w:t> </w:t>
      </w:r>
      <w:r w:rsidR="00812E07">
        <w:rPr>
          <w:sz w:val="22"/>
        </w:rPr>
        <w:fldChar w:fldCharType="end"/>
      </w:r>
      <w:r>
        <w:rPr>
          <w:sz w:val="22"/>
        </w:rPr>
        <w:tab/>
      </w:r>
    </w:p>
    <w:p w14:paraId="0461AC70" w14:textId="77777777" w:rsidR="00FC70D7" w:rsidRDefault="006B046E">
      <w:pPr>
        <w:tabs>
          <w:tab w:val="left" w:pos="-495"/>
          <w:tab w:val="left" w:pos="1353"/>
          <w:tab w:val="left" w:pos="2432"/>
          <w:tab w:val="left" w:pos="3694"/>
          <w:tab w:val="left" w:pos="4414"/>
          <w:tab w:val="left" w:pos="5496"/>
          <w:tab w:val="left" w:pos="6214"/>
          <w:tab w:val="left" w:pos="7239"/>
          <w:tab w:val="left" w:pos="7486"/>
          <w:tab w:val="left" w:pos="8027"/>
          <w:tab w:val="left" w:pos="9464"/>
          <w:tab w:val="left" w:pos="10133"/>
        </w:tabs>
        <w:ind w:left="-972"/>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322105CD" w14:textId="04166F92" w:rsidR="00FC70D7" w:rsidRDefault="006B046E">
      <w:pPr>
        <w:tabs>
          <w:tab w:val="left" w:pos="-495"/>
          <w:tab w:val="left" w:pos="5760"/>
          <w:tab w:val="left" w:pos="6120"/>
          <w:tab w:val="left" w:pos="6840"/>
          <w:tab w:val="left" w:pos="10133"/>
        </w:tabs>
        <w:ind w:left="-972"/>
        <w:rPr>
          <w:sz w:val="22"/>
          <w:u w:val="single"/>
        </w:rPr>
      </w:pPr>
      <w:r>
        <w:rPr>
          <w:sz w:val="22"/>
        </w:rPr>
        <w:tab/>
        <w:t>Prepared by:</w:t>
      </w:r>
      <w:r>
        <w:rPr>
          <w:sz w:val="22"/>
          <w:u w:val="single"/>
        </w:rPr>
        <w:tab/>
      </w:r>
      <w:r>
        <w:rPr>
          <w:sz w:val="22"/>
        </w:rPr>
        <w:tab/>
        <w:t xml:space="preserve">Effective Date: </w:t>
      </w:r>
      <w:r w:rsidR="00F27F32">
        <w:rPr>
          <w:sz w:val="22"/>
        </w:rPr>
        <w:fldChar w:fldCharType="begin">
          <w:ffData>
            <w:name w:val="Text15"/>
            <w:enabled/>
            <w:calcOnExit w:val="0"/>
            <w:textInput/>
          </w:ffData>
        </w:fldChar>
      </w:r>
      <w:r w:rsidR="00F27F32">
        <w:rPr>
          <w:sz w:val="22"/>
        </w:rPr>
        <w:instrText xml:space="preserve"> FORMTEXT </w:instrText>
      </w:r>
      <w:r w:rsidR="00F27F32">
        <w:rPr>
          <w:sz w:val="22"/>
        </w:rPr>
      </w:r>
      <w:r w:rsidR="00F27F32">
        <w:rPr>
          <w:sz w:val="22"/>
        </w:rPr>
        <w:fldChar w:fldCharType="separate"/>
      </w:r>
      <w:r w:rsidR="00F27F32">
        <w:rPr>
          <w:noProof/>
          <w:sz w:val="22"/>
        </w:rPr>
        <w:t> </w:t>
      </w:r>
      <w:r w:rsidR="00F27F32">
        <w:rPr>
          <w:noProof/>
          <w:sz w:val="22"/>
        </w:rPr>
        <w:t> </w:t>
      </w:r>
      <w:r w:rsidR="00F27F32">
        <w:rPr>
          <w:noProof/>
          <w:sz w:val="22"/>
        </w:rPr>
        <w:t> </w:t>
      </w:r>
      <w:r w:rsidR="00F27F32">
        <w:rPr>
          <w:noProof/>
          <w:sz w:val="22"/>
        </w:rPr>
        <w:t> </w:t>
      </w:r>
      <w:r w:rsidR="00F27F32">
        <w:rPr>
          <w:noProof/>
          <w:sz w:val="22"/>
        </w:rPr>
        <w:t> </w:t>
      </w:r>
      <w:r w:rsidR="00F27F32">
        <w:rPr>
          <w:sz w:val="22"/>
        </w:rPr>
        <w:fldChar w:fldCharType="end"/>
      </w:r>
      <w:r>
        <w:rPr>
          <w:sz w:val="22"/>
        </w:rPr>
        <w:tab/>
      </w:r>
    </w:p>
    <w:p w14:paraId="447D506C" w14:textId="77777777" w:rsidR="00F27F32" w:rsidRDefault="006B046E">
      <w:pPr>
        <w:tabs>
          <w:tab w:val="left" w:pos="-495"/>
          <w:tab w:val="left" w:pos="1353"/>
          <w:tab w:val="left" w:pos="6214"/>
          <w:tab w:val="left" w:pos="7239"/>
          <w:tab w:val="left" w:pos="10133"/>
        </w:tabs>
        <w:ind w:left="-972"/>
        <w:rPr>
          <w:sz w:val="22"/>
        </w:rPr>
      </w:pPr>
      <w:r>
        <w:rPr>
          <w:sz w:val="22"/>
        </w:rPr>
        <w:tab/>
      </w:r>
      <w:r>
        <w:rPr>
          <w:sz w:val="22"/>
        </w:rPr>
        <w:tab/>
        <w:t xml:space="preserve">  State Certified Appraiser</w:t>
      </w:r>
    </w:p>
    <w:p w14:paraId="37E85D65" w14:textId="16830824" w:rsidR="00FC70D7" w:rsidRDefault="006B046E">
      <w:pPr>
        <w:tabs>
          <w:tab w:val="left" w:pos="-495"/>
          <w:tab w:val="left" w:pos="1353"/>
          <w:tab w:val="left" w:pos="6214"/>
          <w:tab w:val="left" w:pos="7239"/>
          <w:tab w:val="left" w:pos="10133"/>
        </w:tabs>
        <w:ind w:left="-972"/>
        <w:rPr>
          <w:sz w:val="22"/>
        </w:rPr>
      </w:pPr>
      <w:r>
        <w:rPr>
          <w:sz w:val="22"/>
        </w:rPr>
        <w:tab/>
      </w:r>
      <w:r>
        <w:rPr>
          <w:sz w:val="22"/>
        </w:rPr>
        <w:tab/>
      </w:r>
    </w:p>
    <w:p w14:paraId="526371C4" w14:textId="5BC3DD87" w:rsidR="00F27F32" w:rsidRDefault="006B046E" w:rsidP="00F27F32">
      <w:pPr>
        <w:tabs>
          <w:tab w:val="left" w:pos="-495"/>
          <w:tab w:val="left" w:pos="5760"/>
          <w:tab w:val="left" w:pos="6120"/>
          <w:tab w:val="left" w:pos="6840"/>
          <w:tab w:val="left" w:pos="10133"/>
        </w:tabs>
        <w:ind w:left="-972"/>
        <w:rPr>
          <w:sz w:val="22"/>
        </w:rPr>
      </w:pPr>
      <w:r>
        <w:rPr>
          <w:sz w:val="22"/>
        </w:rPr>
        <w:tab/>
        <w:t>Approved by:</w:t>
      </w:r>
      <w:r>
        <w:rPr>
          <w:sz w:val="22"/>
          <w:u w:val="single"/>
        </w:rPr>
        <w:tab/>
      </w:r>
      <w:r>
        <w:rPr>
          <w:sz w:val="22"/>
        </w:rPr>
        <w:tab/>
      </w:r>
      <w:r w:rsidR="00F27F32">
        <w:rPr>
          <w:sz w:val="22"/>
        </w:rPr>
        <w:t xml:space="preserve">Date:  </w:t>
      </w:r>
      <w:r w:rsidR="00F27F32">
        <w:rPr>
          <w:sz w:val="22"/>
        </w:rPr>
        <w:fldChar w:fldCharType="begin">
          <w:ffData>
            <w:name w:val="Text15"/>
            <w:enabled/>
            <w:calcOnExit w:val="0"/>
            <w:textInput/>
          </w:ffData>
        </w:fldChar>
      </w:r>
      <w:r w:rsidR="00F27F32">
        <w:rPr>
          <w:sz w:val="22"/>
        </w:rPr>
        <w:instrText xml:space="preserve"> FORMTEXT </w:instrText>
      </w:r>
      <w:r w:rsidR="00F27F32">
        <w:rPr>
          <w:sz w:val="22"/>
        </w:rPr>
      </w:r>
      <w:r w:rsidR="00F27F32">
        <w:rPr>
          <w:sz w:val="22"/>
        </w:rPr>
        <w:fldChar w:fldCharType="separate"/>
      </w:r>
      <w:r w:rsidR="00F27F32">
        <w:rPr>
          <w:noProof/>
          <w:sz w:val="22"/>
        </w:rPr>
        <w:t> </w:t>
      </w:r>
      <w:r w:rsidR="00F27F32">
        <w:rPr>
          <w:noProof/>
          <w:sz w:val="22"/>
        </w:rPr>
        <w:t> </w:t>
      </w:r>
      <w:r w:rsidR="00F27F32">
        <w:rPr>
          <w:noProof/>
          <w:sz w:val="22"/>
        </w:rPr>
        <w:t> </w:t>
      </w:r>
      <w:r w:rsidR="00F27F32">
        <w:rPr>
          <w:noProof/>
          <w:sz w:val="22"/>
        </w:rPr>
        <w:t> </w:t>
      </w:r>
      <w:r w:rsidR="00F27F32">
        <w:rPr>
          <w:noProof/>
          <w:sz w:val="22"/>
        </w:rPr>
        <w:t> </w:t>
      </w:r>
      <w:r w:rsidR="00F27F32">
        <w:rPr>
          <w:sz w:val="22"/>
        </w:rPr>
        <w:fldChar w:fldCharType="end"/>
      </w:r>
    </w:p>
    <w:p w14:paraId="6D91E952" w14:textId="3BDC1CCD" w:rsidR="00FC70D7" w:rsidRDefault="00F27F32" w:rsidP="00F27F32">
      <w:pPr>
        <w:tabs>
          <w:tab w:val="left" w:pos="-495"/>
          <w:tab w:val="left" w:pos="1440"/>
          <w:tab w:val="left" w:pos="5760"/>
          <w:tab w:val="left" w:pos="6120"/>
          <w:tab w:val="left" w:pos="6840"/>
          <w:tab w:val="left" w:pos="10133"/>
        </w:tabs>
        <w:ind w:left="-972"/>
        <w:rPr>
          <w:sz w:val="22"/>
        </w:rPr>
      </w:pPr>
      <w:r>
        <w:tab/>
      </w:r>
      <w:r>
        <w:tab/>
      </w:r>
      <w:r w:rsidR="006B046E">
        <w:rPr>
          <w:sz w:val="22"/>
        </w:rPr>
        <w:t>State Certified Appraiser</w:t>
      </w:r>
    </w:p>
    <w:p w14:paraId="11B0EC26" w14:textId="77777777" w:rsidR="00FC70D7" w:rsidRDefault="00FC70D7">
      <w:pPr>
        <w:pStyle w:val="Header"/>
        <w:tabs>
          <w:tab w:val="clear" w:pos="4320"/>
          <w:tab w:val="clear" w:pos="8640"/>
        </w:tabs>
        <w:rPr>
          <w:sz w:val="22"/>
        </w:rPr>
      </w:pPr>
    </w:p>
    <w:p w14:paraId="4B601CEF" w14:textId="6552763D" w:rsidR="00FC70D7" w:rsidRDefault="006B046E" w:rsidP="00812E07">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450"/>
        <w:jc w:val="both"/>
        <w:rPr>
          <w:color w:val="000000"/>
          <w:sz w:val="20"/>
        </w:rPr>
      </w:pPr>
      <w:r>
        <w:rPr>
          <w:b/>
          <w:color w:val="000000"/>
          <w:sz w:val="20"/>
        </w:rPr>
        <w:t>USPAP Compliance Statement:</w:t>
      </w:r>
      <w:r>
        <w:rPr>
          <w:color w:val="000000"/>
          <w:sz w:val="20"/>
        </w:rPr>
        <w:t xml:space="preserve">  This waiver valuation was prepared according to the contract/assignment from the agency.  The intended use of the waiver valuation is for eminent domain related acquisition and the agency is the only intended user.  The agency bears responsibility for contract/assignment requirements that meet its needs and therefore are not misleading.    In combination with the Scope of Assignment and administrative approval function, all waiver valuation reports assigned by the agency identify the problem to be solved, determine the scope of work necessary to solve the problem and correctly complete research and analysis necessary to produce a credible waiver valuation, and are therefore in compliance with USPAP Standard 1.   In that the agency is the only intended user of </w:t>
      </w:r>
      <w:r>
        <w:rPr>
          <w:color w:val="000000"/>
          <w:sz w:val="20"/>
        </w:rPr>
        <w:lastRenderedPageBreak/>
        <w:t>the report and others may only be provided copies for informational purposes, the agency has determined that reports prepared in conformance with these procedures</w:t>
      </w:r>
      <w:r w:rsidR="00812E07">
        <w:rPr>
          <w:color w:val="000000"/>
          <w:sz w:val="20"/>
        </w:rPr>
        <w:t xml:space="preserve"> </w:t>
      </w:r>
      <w:r>
        <w:rPr>
          <w:color w:val="000000"/>
          <w:sz w:val="20"/>
        </w:rPr>
        <w:t>fulfill the agency’s needs.  Any inconsistencies with USPAP are covered by the USPAP Jurisdictional Exception provision.</w:t>
      </w:r>
    </w:p>
    <w:p w14:paraId="4142E054" w14:textId="77777777" w:rsidR="00FC70D7" w:rsidRDefault="00FC70D7">
      <w:pPr>
        <w:tabs>
          <w:tab w:val="left" w:pos="180"/>
        </w:tabs>
        <w:ind w:left="-180" w:firstLine="180"/>
      </w:pPr>
    </w:p>
    <w:p w14:paraId="3DA4D8BF" w14:textId="77777777" w:rsidR="00FC70D7" w:rsidRDefault="006B046E" w:rsidP="00F27F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450"/>
        <w:jc w:val="both"/>
        <w:rPr>
          <w:color w:val="000000"/>
        </w:rPr>
      </w:pPr>
      <w:r>
        <w:rPr>
          <w:b/>
          <w:bCs/>
          <w:color w:val="000000"/>
        </w:rPr>
        <w:t>Required Attachments</w:t>
      </w:r>
      <w:r>
        <w:rPr>
          <w:color w:val="000000"/>
        </w:rPr>
        <w:t>:</w:t>
      </w:r>
    </w:p>
    <w:p w14:paraId="781BF63E" w14:textId="77777777" w:rsidR="00FC70D7" w:rsidRDefault="006B046E" w:rsidP="00F27F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450"/>
        <w:jc w:val="both"/>
        <w:rPr>
          <w:color w:val="000000"/>
        </w:rPr>
      </w:pPr>
      <w:r>
        <w:rPr>
          <w:color w:val="000000"/>
        </w:rPr>
        <w:t>Site Plan</w:t>
      </w:r>
    </w:p>
    <w:p w14:paraId="63C2A713" w14:textId="77777777" w:rsidR="00FC70D7" w:rsidRDefault="006B046E" w:rsidP="00F27F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450"/>
        <w:jc w:val="both"/>
        <w:rPr>
          <w:color w:val="000000"/>
        </w:rPr>
      </w:pPr>
      <w:r>
        <w:rPr>
          <w:color w:val="000000"/>
        </w:rPr>
        <w:t>Photograph of Acquisition Area</w:t>
      </w:r>
    </w:p>
    <w:p w14:paraId="3D907C2A" w14:textId="77777777" w:rsidR="00FC70D7" w:rsidRDefault="006B046E" w:rsidP="00F27F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450"/>
        <w:jc w:val="both"/>
        <w:rPr>
          <w:color w:val="000000"/>
        </w:rPr>
      </w:pPr>
      <w:r>
        <w:rPr>
          <w:color w:val="000000"/>
        </w:rPr>
        <w:t>Comparable Sale or Other Value Support</w:t>
      </w:r>
    </w:p>
    <w:p w14:paraId="6AF81F30" w14:textId="77777777" w:rsidR="00FC70D7" w:rsidRDefault="00FC70D7" w:rsidP="00F27F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450"/>
        <w:jc w:val="both"/>
        <w:rPr>
          <w:b/>
          <w:color w:val="000000"/>
        </w:rPr>
      </w:pPr>
    </w:p>
    <w:p w14:paraId="4BD15CAA" w14:textId="77777777" w:rsidR="00FC70D7" w:rsidRDefault="006B046E" w:rsidP="00F27F32">
      <w:pPr>
        <w:widowControl w:val="0"/>
        <w:tabs>
          <w:tab w:val="left" w:pos="1440"/>
          <w:tab w:val="left" w:pos="2160"/>
          <w:tab w:val="left" w:pos="2880"/>
          <w:tab w:val="left" w:pos="3600"/>
          <w:tab w:val="left" w:pos="4320"/>
          <w:tab w:val="left" w:pos="5040"/>
          <w:tab w:val="left" w:pos="5760"/>
          <w:tab w:val="left" w:pos="6480"/>
          <w:tab w:val="left" w:pos="7200"/>
          <w:tab w:val="left" w:pos="7920"/>
        </w:tabs>
        <w:ind w:left="-450"/>
        <w:jc w:val="both"/>
        <w:rPr>
          <w:b/>
          <w:color w:val="000000"/>
        </w:rPr>
      </w:pPr>
      <w:r>
        <w:rPr>
          <w:b/>
          <w:color w:val="000000"/>
        </w:rPr>
        <w:t>Optional Attachments:</w:t>
      </w:r>
    </w:p>
    <w:p w14:paraId="39DCB2B6" w14:textId="77777777" w:rsidR="00FC70D7" w:rsidRDefault="006B046E" w:rsidP="00F27F32">
      <w:pPr>
        <w:widowControl w:val="0"/>
        <w:tabs>
          <w:tab w:val="left" w:pos="1440"/>
          <w:tab w:val="left" w:pos="2160"/>
          <w:tab w:val="left" w:pos="2880"/>
          <w:tab w:val="left" w:pos="3600"/>
          <w:tab w:val="left" w:pos="4320"/>
          <w:tab w:val="left" w:pos="5040"/>
          <w:tab w:val="left" w:pos="5760"/>
          <w:tab w:val="left" w:pos="6480"/>
          <w:tab w:val="left" w:pos="7200"/>
          <w:tab w:val="left" w:pos="7920"/>
        </w:tabs>
        <w:ind w:left="-450"/>
        <w:jc w:val="both"/>
        <w:rPr>
          <w:bCs/>
          <w:color w:val="000000"/>
        </w:rPr>
      </w:pPr>
      <w:r>
        <w:rPr>
          <w:bCs/>
          <w:color w:val="000000"/>
        </w:rPr>
        <w:t>Cover letters</w:t>
      </w:r>
    </w:p>
    <w:p w14:paraId="62C0B87F" w14:textId="77777777" w:rsidR="00FC70D7" w:rsidRDefault="006B046E" w:rsidP="00F27F32">
      <w:pPr>
        <w:widowControl w:val="0"/>
        <w:tabs>
          <w:tab w:val="left" w:pos="1440"/>
          <w:tab w:val="left" w:pos="2160"/>
          <w:tab w:val="left" w:pos="2880"/>
          <w:tab w:val="left" w:pos="3600"/>
          <w:tab w:val="left" w:pos="4320"/>
          <w:tab w:val="left" w:pos="5040"/>
          <w:tab w:val="left" w:pos="5760"/>
          <w:tab w:val="left" w:pos="6480"/>
          <w:tab w:val="left" w:pos="7200"/>
          <w:tab w:val="left" w:pos="7920"/>
        </w:tabs>
        <w:ind w:left="-450"/>
        <w:jc w:val="both"/>
        <w:rPr>
          <w:bCs/>
          <w:color w:val="000000"/>
        </w:rPr>
      </w:pPr>
      <w:r>
        <w:rPr>
          <w:bCs/>
          <w:color w:val="000000"/>
        </w:rPr>
        <w:t>Tables of Contents</w:t>
      </w:r>
    </w:p>
    <w:p w14:paraId="1672CBD0" w14:textId="77777777" w:rsidR="00FC70D7" w:rsidRDefault="006B046E" w:rsidP="00F27F32">
      <w:pPr>
        <w:widowControl w:val="0"/>
        <w:tabs>
          <w:tab w:val="left" w:pos="1440"/>
          <w:tab w:val="left" w:pos="2160"/>
          <w:tab w:val="left" w:pos="2880"/>
          <w:tab w:val="left" w:pos="3600"/>
          <w:tab w:val="left" w:pos="4320"/>
          <w:tab w:val="left" w:pos="5040"/>
          <w:tab w:val="left" w:pos="5760"/>
          <w:tab w:val="left" w:pos="6480"/>
          <w:tab w:val="left" w:pos="7200"/>
          <w:tab w:val="left" w:pos="7920"/>
        </w:tabs>
        <w:ind w:left="-450"/>
        <w:jc w:val="both"/>
        <w:rPr>
          <w:bCs/>
          <w:color w:val="000000"/>
        </w:rPr>
      </w:pPr>
      <w:r>
        <w:rPr>
          <w:bCs/>
          <w:color w:val="000000"/>
        </w:rPr>
        <w:t>Qualifications</w:t>
      </w:r>
    </w:p>
    <w:p w14:paraId="4D019EB6" w14:textId="77777777" w:rsidR="00FC70D7" w:rsidRDefault="006B046E" w:rsidP="00F27F32">
      <w:pPr>
        <w:widowControl w:val="0"/>
        <w:tabs>
          <w:tab w:val="left" w:pos="1440"/>
          <w:tab w:val="left" w:pos="2160"/>
          <w:tab w:val="left" w:pos="2880"/>
          <w:tab w:val="left" w:pos="3600"/>
          <w:tab w:val="left" w:pos="4320"/>
          <w:tab w:val="left" w:pos="5040"/>
          <w:tab w:val="left" w:pos="5760"/>
          <w:tab w:val="left" w:pos="6480"/>
          <w:tab w:val="left" w:pos="7200"/>
          <w:tab w:val="left" w:pos="7920"/>
        </w:tabs>
        <w:ind w:left="-450"/>
        <w:jc w:val="both"/>
      </w:pPr>
      <w:r>
        <w:t>Engagement Letter or Notice to Proceed</w:t>
      </w:r>
    </w:p>
    <w:sectPr w:rsidR="00FC70D7" w:rsidSect="00812E07">
      <w:footerReference w:type="default" r:id="rId10"/>
      <w:pgSz w:w="12240" w:h="15840"/>
      <w:pgMar w:top="1440" w:right="1530" w:bottom="144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2D477" w14:textId="77777777" w:rsidR="00FC70D7" w:rsidRDefault="006B046E">
      <w:r>
        <w:separator/>
      </w:r>
    </w:p>
  </w:endnote>
  <w:endnote w:type="continuationSeparator" w:id="0">
    <w:p w14:paraId="1B89BF0F" w14:textId="77777777" w:rsidR="00FC70D7" w:rsidRDefault="006B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366F8" w14:textId="77777777" w:rsidR="00812E07" w:rsidRDefault="00812E07" w:rsidP="00812E07">
    <w:pPr>
      <w:widowControl w:val="0"/>
      <w:tabs>
        <w:tab w:val="left" w:pos="3600"/>
        <w:tab w:val="left" w:pos="4500"/>
        <w:tab w:val="left" w:pos="6480"/>
        <w:tab w:val="right" w:pos="8910"/>
      </w:tabs>
      <w:autoSpaceDE w:val="0"/>
      <w:autoSpaceDN w:val="0"/>
      <w:adjustRightInd w:val="0"/>
      <w:ind w:left="-450"/>
      <w:rPr>
        <w:b/>
        <w:bCs/>
        <w:color w:val="000000"/>
        <w:sz w:val="20"/>
        <w:szCs w:val="20"/>
      </w:rPr>
    </w:pPr>
  </w:p>
  <w:p w14:paraId="79133E02" w14:textId="647C6BAB" w:rsidR="00FC70D7" w:rsidRPr="00812E07" w:rsidRDefault="00812E07" w:rsidP="00812E07">
    <w:pPr>
      <w:widowControl w:val="0"/>
      <w:tabs>
        <w:tab w:val="left" w:pos="3600"/>
        <w:tab w:val="left" w:pos="4500"/>
        <w:tab w:val="left" w:pos="6480"/>
        <w:tab w:val="right" w:pos="8910"/>
      </w:tabs>
      <w:autoSpaceDE w:val="0"/>
      <w:autoSpaceDN w:val="0"/>
      <w:adjustRightInd w:val="0"/>
      <w:ind w:left="-450"/>
      <w:rPr>
        <w:b/>
        <w:bCs/>
        <w:color w:val="000000"/>
        <w:sz w:val="20"/>
        <w:szCs w:val="20"/>
      </w:rPr>
    </w:pPr>
    <w:r w:rsidRPr="00812E07">
      <w:rPr>
        <w:b/>
        <w:bCs/>
        <w:color w:val="000000"/>
        <w:sz w:val="20"/>
        <w:szCs w:val="20"/>
      </w:rPr>
      <w:t>EPG</w:t>
    </w:r>
    <w:r w:rsidR="006B046E" w:rsidRPr="00812E07">
      <w:rPr>
        <w:b/>
        <w:bCs/>
        <w:color w:val="000000"/>
        <w:sz w:val="20"/>
        <w:szCs w:val="20"/>
      </w:rPr>
      <w:t xml:space="preserve"> 236.6.3</w:t>
    </w:r>
    <w:r w:rsidR="006B046E" w:rsidRPr="00812E07">
      <w:rPr>
        <w:b/>
        <w:bCs/>
        <w:color w:val="000000"/>
        <w:sz w:val="20"/>
        <w:szCs w:val="20"/>
      </w:rPr>
      <w:tab/>
      <w:t xml:space="preserve">Page </w:t>
    </w:r>
    <w:r w:rsidR="006B046E" w:rsidRPr="00812E07">
      <w:rPr>
        <w:rStyle w:val="PageNumber"/>
        <w:b/>
        <w:bCs/>
        <w:sz w:val="20"/>
        <w:szCs w:val="20"/>
      </w:rPr>
      <w:fldChar w:fldCharType="begin"/>
    </w:r>
    <w:r w:rsidR="006B046E" w:rsidRPr="00812E07">
      <w:rPr>
        <w:rStyle w:val="PageNumber"/>
        <w:b/>
        <w:bCs/>
        <w:sz w:val="20"/>
        <w:szCs w:val="20"/>
      </w:rPr>
      <w:instrText xml:space="preserve"> PAGE </w:instrText>
    </w:r>
    <w:r w:rsidR="006B046E" w:rsidRPr="00812E07">
      <w:rPr>
        <w:rStyle w:val="PageNumber"/>
        <w:b/>
        <w:bCs/>
        <w:sz w:val="20"/>
        <w:szCs w:val="20"/>
      </w:rPr>
      <w:fldChar w:fldCharType="separate"/>
    </w:r>
    <w:r w:rsidR="004D6C5D">
      <w:rPr>
        <w:rStyle w:val="PageNumber"/>
        <w:b/>
        <w:bCs/>
        <w:noProof/>
        <w:sz w:val="20"/>
        <w:szCs w:val="20"/>
      </w:rPr>
      <w:t>1</w:t>
    </w:r>
    <w:r w:rsidR="006B046E" w:rsidRPr="00812E07">
      <w:rPr>
        <w:rStyle w:val="PageNumber"/>
        <w:b/>
        <w:bCs/>
        <w:sz w:val="20"/>
        <w:szCs w:val="20"/>
      </w:rPr>
      <w:fldChar w:fldCharType="end"/>
    </w:r>
    <w:r w:rsidR="006B046E" w:rsidRPr="00812E07">
      <w:rPr>
        <w:rStyle w:val="PageNumber"/>
        <w:b/>
        <w:bCs/>
        <w:sz w:val="20"/>
        <w:szCs w:val="20"/>
      </w:rPr>
      <w:t xml:space="preserve"> of </w:t>
    </w:r>
    <w:r w:rsidR="006B046E" w:rsidRPr="00812E07">
      <w:rPr>
        <w:rStyle w:val="PageNumber"/>
        <w:b/>
        <w:bCs/>
        <w:sz w:val="20"/>
        <w:szCs w:val="20"/>
      </w:rPr>
      <w:fldChar w:fldCharType="begin"/>
    </w:r>
    <w:r w:rsidR="006B046E" w:rsidRPr="00812E07">
      <w:rPr>
        <w:rStyle w:val="PageNumber"/>
        <w:b/>
        <w:bCs/>
        <w:sz w:val="20"/>
        <w:szCs w:val="20"/>
      </w:rPr>
      <w:instrText xml:space="preserve"> NUMPAGES </w:instrText>
    </w:r>
    <w:r w:rsidR="006B046E" w:rsidRPr="00812E07">
      <w:rPr>
        <w:rStyle w:val="PageNumber"/>
        <w:b/>
        <w:bCs/>
        <w:sz w:val="20"/>
        <w:szCs w:val="20"/>
      </w:rPr>
      <w:fldChar w:fldCharType="separate"/>
    </w:r>
    <w:r w:rsidR="004D6C5D">
      <w:rPr>
        <w:rStyle w:val="PageNumber"/>
        <w:b/>
        <w:bCs/>
        <w:noProof/>
        <w:sz w:val="20"/>
        <w:szCs w:val="20"/>
      </w:rPr>
      <w:t>2</w:t>
    </w:r>
    <w:r w:rsidR="006B046E" w:rsidRPr="00812E07">
      <w:rPr>
        <w:rStyle w:val="PageNumber"/>
        <w:b/>
        <w:bCs/>
        <w:sz w:val="20"/>
        <w:szCs w:val="20"/>
      </w:rPr>
      <w:fldChar w:fldCharType="end"/>
    </w:r>
    <w:r w:rsidR="006B046E" w:rsidRPr="00812E07">
      <w:rPr>
        <w:b/>
        <w:bCs/>
        <w:color w:val="000000"/>
        <w:sz w:val="20"/>
        <w:szCs w:val="20"/>
      </w:rPr>
      <w:tab/>
      <w:t xml:space="preserve">          </w:t>
    </w:r>
    <w:r w:rsidRPr="00812E07">
      <w:rPr>
        <w:b/>
        <w:bCs/>
        <w:color w:val="000000"/>
        <w:sz w:val="20"/>
        <w:szCs w:val="20"/>
      </w:rPr>
      <w:tab/>
    </w:r>
    <w:r w:rsidR="006B046E" w:rsidRPr="00812E07">
      <w:rPr>
        <w:b/>
        <w:bCs/>
        <w:color w:val="000000"/>
        <w:sz w:val="20"/>
        <w:szCs w:val="20"/>
      </w:rPr>
      <w:t>Form 6.3.3</w:t>
    </w:r>
  </w:p>
  <w:p w14:paraId="723ED313" w14:textId="310EF737" w:rsidR="00FC70D7" w:rsidRPr="00812E07" w:rsidRDefault="006B046E" w:rsidP="00812E07">
    <w:pPr>
      <w:widowControl w:val="0"/>
      <w:tabs>
        <w:tab w:val="left" w:pos="4140"/>
        <w:tab w:val="left" w:pos="4500"/>
        <w:tab w:val="right" w:pos="9180"/>
      </w:tabs>
      <w:autoSpaceDE w:val="0"/>
      <w:autoSpaceDN w:val="0"/>
      <w:adjustRightInd w:val="0"/>
      <w:ind w:left="-450"/>
      <w:jc w:val="right"/>
      <w:rPr>
        <w:bCs/>
        <w:color w:val="000000"/>
        <w:szCs w:val="20"/>
      </w:rPr>
    </w:pPr>
    <w:r w:rsidRPr="00812E07">
      <w:rPr>
        <w:b/>
        <w:bCs/>
        <w:color w:val="000000"/>
        <w:sz w:val="20"/>
        <w:szCs w:val="20"/>
      </w:rPr>
      <w:tab/>
    </w:r>
    <w:r w:rsidRPr="00812E07">
      <w:rPr>
        <w:b/>
        <w:bCs/>
        <w:color w:val="000000"/>
        <w:sz w:val="20"/>
        <w:szCs w:val="20"/>
      </w:rPr>
      <w:tab/>
    </w:r>
    <w:r w:rsidRPr="00812E07">
      <w:rPr>
        <w:bCs/>
        <w:color w:val="000000"/>
        <w:sz w:val="20"/>
        <w:szCs w:val="20"/>
      </w:rPr>
      <w:t xml:space="preserve">                                                          </w:t>
    </w:r>
    <w:r w:rsidR="00812E07" w:rsidRPr="00812E07">
      <w:rPr>
        <w:bCs/>
        <w:color w:val="000000"/>
        <w:sz w:val="20"/>
        <w:szCs w:val="20"/>
      </w:rPr>
      <w:t>06/2014</w:t>
    </w:r>
  </w:p>
  <w:p w14:paraId="6F3485F2" w14:textId="77777777" w:rsidR="00FC70D7" w:rsidRDefault="00FC70D7" w:rsidP="00812E07">
    <w:pPr>
      <w:pStyle w:val="Footer"/>
      <w:ind w:left="-4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3ED43" w14:textId="77777777" w:rsidR="00FC70D7" w:rsidRDefault="006B046E">
      <w:r>
        <w:separator/>
      </w:r>
    </w:p>
  </w:footnote>
  <w:footnote w:type="continuationSeparator" w:id="0">
    <w:p w14:paraId="5699A25F" w14:textId="77777777" w:rsidR="00FC70D7" w:rsidRDefault="006B0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46E"/>
    <w:rsid w:val="004D6C5D"/>
    <w:rsid w:val="006B046E"/>
    <w:rsid w:val="00812E07"/>
    <w:rsid w:val="00F27F32"/>
    <w:rsid w:val="00FC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0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CommentReference">
    <w:name w:val="annotation reference"/>
    <w:basedOn w:val="DefaultParagraphFont"/>
    <w:semiHidden/>
    <w:rPr>
      <w:sz w:val="16"/>
      <w:szCs w:val="16"/>
    </w:rPr>
  </w:style>
  <w:style w:type="paragraph" w:styleId="CommentText">
    <w:name w:val="annotation text"/>
    <w:basedOn w:val="Normal"/>
    <w:semiHidden/>
    <w:pPr>
      <w:overflowPunct w:val="0"/>
      <w:autoSpaceDE w:val="0"/>
      <w:autoSpaceDN w:val="0"/>
      <w:adjustRightInd w:val="0"/>
      <w:textAlignment w:val="baseline"/>
    </w:pPr>
    <w:rPr>
      <w:sz w:val="20"/>
      <w:szCs w:val="20"/>
    </w:rPr>
  </w:style>
  <w:style w:type="paragraph" w:styleId="BalloonText">
    <w:name w:val="Balloon Text"/>
    <w:basedOn w:val="Normal"/>
    <w:link w:val="BalloonTextChar"/>
    <w:uiPriority w:val="99"/>
    <w:semiHidden/>
    <w:unhideWhenUsed/>
    <w:rsid w:val="006B046E"/>
    <w:rPr>
      <w:rFonts w:ascii="Tahoma" w:hAnsi="Tahoma" w:cs="Tahoma"/>
      <w:sz w:val="16"/>
      <w:szCs w:val="16"/>
    </w:rPr>
  </w:style>
  <w:style w:type="character" w:customStyle="1" w:styleId="BalloonTextChar">
    <w:name w:val="Balloon Text Char"/>
    <w:basedOn w:val="DefaultParagraphFont"/>
    <w:link w:val="BalloonText"/>
    <w:uiPriority w:val="99"/>
    <w:semiHidden/>
    <w:rsid w:val="006B046E"/>
    <w:rPr>
      <w:rFonts w:ascii="Tahoma" w:hAnsi="Tahoma" w:cs="Tahoma"/>
      <w:sz w:val="16"/>
      <w:szCs w:val="16"/>
    </w:rPr>
  </w:style>
  <w:style w:type="character" w:styleId="PlaceholderText">
    <w:name w:val="Placeholder Text"/>
    <w:basedOn w:val="DefaultParagraphFont"/>
    <w:uiPriority w:val="99"/>
    <w:semiHidden/>
    <w:rsid w:val="00812E0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CommentReference">
    <w:name w:val="annotation reference"/>
    <w:basedOn w:val="DefaultParagraphFont"/>
    <w:semiHidden/>
    <w:rPr>
      <w:sz w:val="16"/>
      <w:szCs w:val="16"/>
    </w:rPr>
  </w:style>
  <w:style w:type="paragraph" w:styleId="CommentText">
    <w:name w:val="annotation text"/>
    <w:basedOn w:val="Normal"/>
    <w:semiHidden/>
    <w:pPr>
      <w:overflowPunct w:val="0"/>
      <w:autoSpaceDE w:val="0"/>
      <w:autoSpaceDN w:val="0"/>
      <w:adjustRightInd w:val="0"/>
      <w:textAlignment w:val="baseline"/>
    </w:pPr>
    <w:rPr>
      <w:sz w:val="20"/>
      <w:szCs w:val="20"/>
    </w:rPr>
  </w:style>
  <w:style w:type="paragraph" w:styleId="BalloonText">
    <w:name w:val="Balloon Text"/>
    <w:basedOn w:val="Normal"/>
    <w:link w:val="BalloonTextChar"/>
    <w:uiPriority w:val="99"/>
    <w:semiHidden/>
    <w:unhideWhenUsed/>
    <w:rsid w:val="006B046E"/>
    <w:rPr>
      <w:rFonts w:ascii="Tahoma" w:hAnsi="Tahoma" w:cs="Tahoma"/>
      <w:sz w:val="16"/>
      <w:szCs w:val="16"/>
    </w:rPr>
  </w:style>
  <w:style w:type="character" w:customStyle="1" w:styleId="BalloonTextChar">
    <w:name w:val="Balloon Text Char"/>
    <w:basedOn w:val="DefaultParagraphFont"/>
    <w:link w:val="BalloonText"/>
    <w:uiPriority w:val="99"/>
    <w:semiHidden/>
    <w:rsid w:val="006B046E"/>
    <w:rPr>
      <w:rFonts w:ascii="Tahoma" w:hAnsi="Tahoma" w:cs="Tahoma"/>
      <w:sz w:val="16"/>
      <w:szCs w:val="16"/>
    </w:rPr>
  </w:style>
  <w:style w:type="character" w:styleId="PlaceholderText">
    <w:name w:val="Placeholder Text"/>
    <w:basedOn w:val="DefaultParagraphFont"/>
    <w:uiPriority w:val="99"/>
    <w:semiHidden/>
    <w:rsid w:val="00812E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24189D0C5A2B469A108EF0863025B7" ma:contentTypeVersion="0" ma:contentTypeDescription="Create a new document." ma:contentTypeScope="" ma:versionID="8e69280e5c7d3400bfcb07c39a2ce0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15226E-8211-4074-A738-3800CC57D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FB41CE-1680-4A5F-B64A-6B430C933ABF}">
  <ds:schemaRefs>
    <ds:schemaRef ds:uri="http://schemas.microsoft.com/sharepoint/v3/contenttype/forms"/>
  </ds:schemaRefs>
</ds:datastoreItem>
</file>

<file path=customXml/itemProps3.xml><?xml version="1.0" encoding="utf-8"?>
<ds:datastoreItem xmlns:ds="http://schemas.openxmlformats.org/officeDocument/2006/customXml" ds:itemID="{8D47533A-7FAB-4923-B467-18930ECF3EDE}">
  <ds:schemaRefs>
    <ds:schemaRef ds:uri="http://schemas.microsoft.com/office/2006/metadata/properties"/>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2737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MISSOURI DEPARTMENT OF TRANSPORTATION</vt:lpstr>
    </vt:vector>
  </TitlesOfParts>
  <Company>MoDOT</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DEPARTMENT OF TRANSPORTATION</dc:title>
  <dc:creator>hoecka1</dc:creator>
  <cp:lastModifiedBy>Keith Smith</cp:lastModifiedBy>
  <cp:revision>2</cp:revision>
  <cp:lastPrinted>2014-06-17T14:23:00Z</cp:lastPrinted>
  <dcterms:created xsi:type="dcterms:W3CDTF">2014-06-17T15:40:00Z</dcterms:created>
  <dcterms:modified xsi:type="dcterms:W3CDTF">2014-06-17T15:40:00Z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0x010100F424189D0C5A2B469A108EF0863025B7</vt:lpwstr>
  </property>
</Properties>
</file>