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90" w:type="dxa"/>
        <w:tblInd w:w="-882" w:type="dxa"/>
        <w:tblLayout w:type="fixed"/>
        <w:tblLook w:val="04A0"/>
      </w:tblPr>
      <w:tblGrid>
        <w:gridCol w:w="540"/>
        <w:gridCol w:w="771"/>
        <w:gridCol w:w="217"/>
        <w:gridCol w:w="359"/>
        <w:gridCol w:w="144"/>
        <w:gridCol w:w="396"/>
        <w:gridCol w:w="273"/>
        <w:gridCol w:w="286"/>
        <w:gridCol w:w="717"/>
        <w:gridCol w:w="794"/>
        <w:gridCol w:w="91"/>
        <w:gridCol w:w="139"/>
        <w:gridCol w:w="52"/>
        <w:gridCol w:w="171"/>
        <w:gridCol w:w="458"/>
        <w:gridCol w:w="75"/>
        <w:gridCol w:w="151"/>
        <w:gridCol w:w="491"/>
        <w:gridCol w:w="264"/>
        <w:gridCol w:w="82"/>
        <w:gridCol w:w="174"/>
        <w:gridCol w:w="285"/>
        <w:gridCol w:w="452"/>
        <w:gridCol w:w="175"/>
        <w:gridCol w:w="182"/>
        <w:gridCol w:w="364"/>
        <w:gridCol w:w="174"/>
        <w:gridCol w:w="83"/>
        <w:gridCol w:w="561"/>
        <w:gridCol w:w="16"/>
        <w:gridCol w:w="131"/>
        <w:gridCol w:w="13"/>
        <w:gridCol w:w="456"/>
        <w:gridCol w:w="1353"/>
      </w:tblGrid>
      <w:tr w:rsidR="00D64E38" w:rsidRPr="00956171" w:rsidTr="00693368">
        <w:tc>
          <w:tcPr>
            <w:tcW w:w="4779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D64E38" w:rsidRPr="00956171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County</w:t>
            </w:r>
          </w:p>
          <w:p w:rsidR="00D64E38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64E38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6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D64E38" w:rsidRPr="00956171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Route</w:t>
            </w:r>
          </w:p>
          <w:p w:rsidR="00D64E38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64E38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57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D64E38" w:rsidRPr="00956171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Parcel</w:t>
            </w:r>
          </w:p>
          <w:p w:rsidR="00D64E38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64E38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39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D64E38" w:rsidRPr="00956171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Federal No.</w:t>
            </w:r>
          </w:p>
          <w:p w:rsidR="00D64E38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D64E38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69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D64E38" w:rsidRPr="00956171" w:rsidRDefault="00D64E38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Job No.</w:t>
            </w:r>
          </w:p>
          <w:p w:rsidR="00D64E38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D64E38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64E38" w:rsidRPr="00956171" w:rsidTr="00530125">
        <w:tc>
          <w:tcPr>
            <w:tcW w:w="8921" w:type="dxa"/>
            <w:gridSpan w:val="29"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D64E38" w:rsidRPr="00956171" w:rsidRDefault="00956171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Owner(s)</w:t>
            </w:r>
          </w:p>
          <w:p w:rsidR="00D64E38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D64E38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4E38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D64E38" w:rsidRPr="00956171" w:rsidRDefault="00D64E38" w:rsidP="00D64E38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Date of Claim</w:t>
            </w:r>
          </w:p>
          <w:bookmarkStart w:id="7" w:name="Text7"/>
          <w:p w:rsidR="00D64E38" w:rsidRPr="00956171" w:rsidRDefault="006C0749" w:rsidP="00D64E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64E38" w:rsidRPr="00956171" w:rsidTr="00530125">
        <w:tc>
          <w:tcPr>
            <w:tcW w:w="10890" w:type="dxa"/>
            <w:gridSpan w:val="3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64E38" w:rsidRPr="00956171" w:rsidRDefault="00812F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171">
              <w:rPr>
                <w:rFonts w:ascii="Arial" w:hAnsi="Arial" w:cs="Arial"/>
                <w:b/>
                <w:sz w:val="18"/>
                <w:szCs w:val="18"/>
              </w:rPr>
              <w:t>SUBJECT PROPERTY</w:t>
            </w:r>
          </w:p>
        </w:tc>
      </w:tr>
      <w:tr w:rsidR="003472E7" w:rsidRPr="00956171" w:rsidTr="00530125">
        <w:tc>
          <w:tcPr>
            <w:tcW w:w="7382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E7" w:rsidRPr="00956171" w:rsidRDefault="003472E7" w:rsidP="00812F9F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3472E7" w:rsidRPr="00956171" w:rsidRDefault="006C0749" w:rsidP="00812F9F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="003472E7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472E7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2E7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2E7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2E7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472E7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539" w:type="dxa"/>
            <w:gridSpan w:val="6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2E7" w:rsidRPr="00956171" w:rsidRDefault="003472E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Date Purchased</w:t>
            </w:r>
          </w:p>
          <w:bookmarkStart w:id="9" w:name="Text72"/>
          <w:p w:rsidR="003472E7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69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3472E7" w:rsidRPr="00956171" w:rsidRDefault="003472E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Date Occupied</w:t>
            </w:r>
          </w:p>
          <w:bookmarkStart w:id="10" w:name="Text73"/>
          <w:p w:rsidR="003472E7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55D70" w:rsidRPr="00956171" w:rsidTr="00693368">
        <w:tc>
          <w:tcPr>
            <w:tcW w:w="2986" w:type="dxa"/>
            <w:gridSpan w:val="8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auto"/>
            </w:tcBorders>
          </w:tcPr>
          <w:p w:rsidR="00255D70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1"/>
            <w:r w:rsidR="00255D70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255D70" w:rsidRPr="00956171">
              <w:rPr>
                <w:rFonts w:ascii="Arial" w:hAnsi="Arial" w:cs="Arial"/>
                <w:sz w:val="18"/>
                <w:szCs w:val="18"/>
              </w:rPr>
              <w:t xml:space="preserve"> Farm Home</w:t>
            </w:r>
          </w:p>
        </w:tc>
        <w:tc>
          <w:tcPr>
            <w:tcW w:w="3403" w:type="dxa"/>
            <w:gridSpan w:val="11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255D70" w:rsidRPr="00956171" w:rsidRDefault="00956171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Acquired by MHTD</w:t>
            </w:r>
            <w:r w:rsidR="00255D70" w:rsidRPr="00956171">
              <w:rPr>
                <w:rFonts w:ascii="Arial" w:hAnsi="Arial" w:cs="Arial"/>
                <w:sz w:val="18"/>
                <w:szCs w:val="18"/>
              </w:rPr>
              <w:t xml:space="preserve"> Through</w:t>
            </w:r>
          </w:p>
        </w:tc>
        <w:tc>
          <w:tcPr>
            <w:tcW w:w="2532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auto"/>
              <w:right w:val="nil"/>
            </w:tcBorders>
          </w:tcPr>
          <w:p w:rsidR="00255D70" w:rsidRPr="00956171" w:rsidRDefault="00255D70" w:rsidP="00255D70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Condemnation Case Settled</w:t>
            </w:r>
          </w:p>
          <w:p w:rsidR="00255D70" w:rsidRPr="00956171" w:rsidRDefault="00255D70" w:rsidP="00255D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vMerge w:val="restart"/>
            <w:tcBorders>
              <w:top w:val="single" w:sz="4" w:space="0" w:color="000000" w:themeColor="text1"/>
              <w:left w:val="nil"/>
              <w:right w:val="single" w:sz="12" w:space="0" w:color="000000" w:themeColor="text1"/>
            </w:tcBorders>
          </w:tcPr>
          <w:p w:rsidR="00255D70" w:rsidRPr="00956171" w:rsidRDefault="006C0749" w:rsidP="00255D70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="00255D70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255D70" w:rsidRPr="00956171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7"/>
            <w:r w:rsidR="00255D70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255D70" w:rsidRPr="0095617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255D70" w:rsidRPr="00956171" w:rsidRDefault="00255D70" w:rsidP="00255D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D70" w:rsidRPr="00956171" w:rsidTr="00693368">
        <w:tc>
          <w:tcPr>
            <w:tcW w:w="2986" w:type="dxa"/>
            <w:gridSpan w:val="8"/>
            <w:tcBorders>
              <w:top w:val="nil"/>
              <w:left w:val="single" w:sz="12" w:space="0" w:color="000000" w:themeColor="text1"/>
              <w:bottom w:val="nil"/>
              <w:right w:val="single" w:sz="4" w:space="0" w:color="auto"/>
            </w:tcBorders>
          </w:tcPr>
          <w:p w:rsidR="00255D70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2"/>
            <w:r w:rsidR="00255D70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255D70" w:rsidRPr="00956171">
              <w:rPr>
                <w:rFonts w:ascii="Arial" w:hAnsi="Arial" w:cs="Arial"/>
                <w:sz w:val="18"/>
                <w:szCs w:val="18"/>
              </w:rPr>
              <w:t xml:space="preserve"> Other Rural Dwelling</w:t>
            </w:r>
          </w:p>
        </w:tc>
        <w:tc>
          <w:tcPr>
            <w:tcW w:w="16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70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4"/>
            <w:r w:rsidR="00255D70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255D70" w:rsidRPr="00956171">
              <w:rPr>
                <w:rFonts w:ascii="Arial" w:hAnsi="Arial" w:cs="Arial"/>
                <w:sz w:val="18"/>
                <w:szCs w:val="18"/>
              </w:rPr>
              <w:t xml:space="preserve"> Negotiated</w:t>
            </w:r>
          </w:p>
        </w:tc>
        <w:tc>
          <w:tcPr>
            <w:tcW w:w="180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5D70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5"/>
            <w:r w:rsidR="00255D70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255D70" w:rsidRPr="00956171">
              <w:rPr>
                <w:rFonts w:ascii="Arial" w:hAnsi="Arial" w:cs="Arial"/>
                <w:sz w:val="18"/>
                <w:szCs w:val="18"/>
              </w:rPr>
              <w:t xml:space="preserve"> Condemnation</w:t>
            </w:r>
          </w:p>
        </w:tc>
        <w:tc>
          <w:tcPr>
            <w:tcW w:w="2532" w:type="dxa"/>
            <w:gridSpan w:val="10"/>
            <w:vMerge/>
            <w:tcBorders>
              <w:left w:val="single" w:sz="4" w:space="0" w:color="auto"/>
              <w:bottom w:val="nil"/>
              <w:right w:val="nil"/>
            </w:tcBorders>
          </w:tcPr>
          <w:p w:rsidR="00255D70" w:rsidRPr="00956171" w:rsidRDefault="00255D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9" w:type="dxa"/>
            <w:gridSpan w:val="5"/>
            <w:vMerge/>
            <w:tcBorders>
              <w:left w:val="nil"/>
              <w:bottom w:val="nil"/>
              <w:right w:val="single" w:sz="12" w:space="0" w:color="000000" w:themeColor="text1"/>
            </w:tcBorders>
          </w:tcPr>
          <w:p w:rsidR="00255D70" w:rsidRPr="00956171" w:rsidRDefault="00255D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171" w:rsidRPr="00956171" w:rsidTr="00530125">
        <w:trPr>
          <w:trHeight w:val="261"/>
        </w:trPr>
        <w:tc>
          <w:tcPr>
            <w:tcW w:w="2986" w:type="dxa"/>
            <w:gridSpan w:val="8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956171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3"/>
            <w:r w:rsidR="00956171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956171" w:rsidRPr="00956171">
              <w:rPr>
                <w:rFonts w:ascii="Arial" w:hAnsi="Arial" w:cs="Arial"/>
                <w:sz w:val="18"/>
                <w:szCs w:val="18"/>
              </w:rPr>
              <w:t xml:space="preserve"> Urban Property</w:t>
            </w:r>
          </w:p>
        </w:tc>
        <w:tc>
          <w:tcPr>
            <w:tcW w:w="3403" w:type="dxa"/>
            <w:gridSpan w:val="11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956171" w:rsidRPr="00956171" w:rsidRDefault="00956171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 xml:space="preserve">     Settlement</w:t>
            </w:r>
          </w:p>
        </w:tc>
        <w:tc>
          <w:tcPr>
            <w:tcW w:w="2532" w:type="dxa"/>
            <w:gridSpan w:val="10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</w:tcPr>
          <w:p w:rsidR="00956171" w:rsidRPr="00956171" w:rsidRDefault="00956171" w:rsidP="00956171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If No, Agreement Signed</w:t>
            </w:r>
          </w:p>
        </w:tc>
        <w:tc>
          <w:tcPr>
            <w:tcW w:w="1969" w:type="dxa"/>
            <w:gridSpan w:val="5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6171" w:rsidRPr="00956171" w:rsidRDefault="006C0749" w:rsidP="00956171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5"/>
            <w:r w:rsidR="00956171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956171" w:rsidRPr="00956171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6"/>
            <w:r w:rsidR="00956171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956171" w:rsidRPr="0095617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0E5847" w:rsidRPr="00956171" w:rsidTr="00530125">
        <w:tc>
          <w:tcPr>
            <w:tcW w:w="10890" w:type="dxa"/>
            <w:gridSpan w:val="3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E5847" w:rsidRPr="00956171" w:rsidRDefault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b/>
                <w:sz w:val="18"/>
                <w:szCs w:val="18"/>
              </w:rPr>
              <w:t>REPLACEMENT</w:t>
            </w:r>
            <w:r w:rsidR="00255D70" w:rsidRPr="00956171">
              <w:rPr>
                <w:rFonts w:ascii="Arial" w:hAnsi="Arial" w:cs="Arial"/>
                <w:b/>
                <w:sz w:val="18"/>
                <w:szCs w:val="18"/>
              </w:rPr>
              <w:t xml:space="preserve"> PROPERTY</w:t>
            </w:r>
          </w:p>
        </w:tc>
      </w:tr>
      <w:tr w:rsidR="00255D70" w:rsidRPr="00956171" w:rsidTr="00530125">
        <w:tc>
          <w:tcPr>
            <w:tcW w:w="495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255D70" w:rsidRPr="00693368" w:rsidRDefault="00255D70" w:rsidP="000B6456">
            <w:pPr>
              <w:rPr>
                <w:rFonts w:ascii="Arial" w:hAnsi="Arial" w:cs="Arial"/>
                <w:sz w:val="16"/>
                <w:szCs w:val="16"/>
              </w:rPr>
            </w:pPr>
            <w:r w:rsidRPr="00693368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255D70" w:rsidRPr="00956171" w:rsidRDefault="006C0749" w:rsidP="000B6456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="00255D70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5D70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D70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D70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D70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5D70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39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:rsidR="00255D70" w:rsidRPr="00693368" w:rsidRDefault="00255D70">
            <w:pPr>
              <w:rPr>
                <w:rFonts w:ascii="Arial" w:hAnsi="Arial" w:cs="Arial"/>
                <w:sz w:val="16"/>
                <w:szCs w:val="16"/>
              </w:rPr>
            </w:pPr>
            <w:r w:rsidRPr="00693368">
              <w:rPr>
                <w:rFonts w:ascii="Arial" w:hAnsi="Arial" w:cs="Arial"/>
                <w:sz w:val="16"/>
                <w:szCs w:val="16"/>
              </w:rPr>
              <w:t>Date Purchased</w:t>
            </w:r>
          </w:p>
          <w:bookmarkStart w:id="21" w:name="Text56"/>
          <w:p w:rsidR="00255D70" w:rsidRPr="00956171" w:rsidRDefault="006C0749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5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55D70" w:rsidRPr="00693368" w:rsidRDefault="00255D70">
            <w:pPr>
              <w:rPr>
                <w:rFonts w:ascii="Arial" w:hAnsi="Arial" w:cs="Arial"/>
                <w:sz w:val="16"/>
                <w:szCs w:val="16"/>
              </w:rPr>
            </w:pPr>
            <w:r w:rsidRPr="00693368">
              <w:rPr>
                <w:rFonts w:ascii="Arial" w:hAnsi="Arial" w:cs="Arial"/>
                <w:sz w:val="16"/>
                <w:szCs w:val="16"/>
              </w:rPr>
              <w:t>Date Occupied</w:t>
            </w:r>
          </w:p>
          <w:bookmarkStart w:id="22" w:name="Text57"/>
          <w:p w:rsidR="00255D70" w:rsidRPr="00956171" w:rsidRDefault="006C0749" w:rsidP="000B64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51" w:type="dxa"/>
            <w:gridSpan w:val="9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255D70" w:rsidRPr="00693368" w:rsidRDefault="00255D70" w:rsidP="00ED67E2">
            <w:pPr>
              <w:rPr>
                <w:rFonts w:ascii="Arial" w:hAnsi="Arial" w:cs="Arial"/>
                <w:sz w:val="16"/>
                <w:szCs w:val="16"/>
              </w:rPr>
            </w:pPr>
            <w:r w:rsidRPr="00693368">
              <w:rPr>
                <w:rFonts w:ascii="Arial" w:hAnsi="Arial" w:cs="Arial"/>
                <w:sz w:val="16"/>
                <w:szCs w:val="16"/>
              </w:rPr>
              <w:t xml:space="preserve">MoDOT Personnel Assisted in Obtaining Replacement              </w:t>
            </w:r>
            <w:r w:rsidR="006C0749" w:rsidRPr="006933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0"/>
            <w:r w:rsidRPr="006933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0749" w:rsidRPr="00693368">
              <w:rPr>
                <w:rFonts w:ascii="Arial" w:hAnsi="Arial" w:cs="Arial"/>
                <w:sz w:val="16"/>
                <w:szCs w:val="16"/>
              </w:rPr>
            </w:r>
            <w:r w:rsidR="006C0749" w:rsidRPr="0069336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693368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6C0749" w:rsidRPr="006933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1"/>
            <w:r w:rsidRPr="0069336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0749" w:rsidRPr="00693368">
              <w:rPr>
                <w:rFonts w:ascii="Arial" w:hAnsi="Arial" w:cs="Arial"/>
                <w:sz w:val="16"/>
                <w:szCs w:val="16"/>
              </w:rPr>
            </w:r>
            <w:r w:rsidR="006C0749" w:rsidRPr="0069336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693368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67E2" w:rsidRPr="00956171" w:rsidTr="00693368">
        <w:tc>
          <w:tcPr>
            <w:tcW w:w="5408" w:type="dxa"/>
            <w:gridSpan w:val="15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ED67E2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2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Decent, Safe &amp; Sanitary Dwelling Purchased</w:t>
            </w:r>
          </w:p>
        </w:tc>
        <w:tc>
          <w:tcPr>
            <w:tcW w:w="5482" w:type="dxa"/>
            <w:gridSpan w:val="19"/>
            <w:tcBorders>
              <w:top w:val="single" w:sz="4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ED67E2" w:rsidRPr="00956171" w:rsidRDefault="00ED67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7E2" w:rsidRPr="00956171" w:rsidTr="00693368">
        <w:tc>
          <w:tcPr>
            <w:tcW w:w="5408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ED67E2" w:rsidRPr="00956171" w:rsidRDefault="006C0749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3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Replacement Purchased and Brought up to Decent</w:t>
            </w:r>
            <w:r w:rsidR="004222EC">
              <w:rPr>
                <w:rFonts w:ascii="Arial" w:hAnsi="Arial" w:cs="Arial"/>
                <w:sz w:val="18"/>
                <w:szCs w:val="18"/>
              </w:rPr>
              <w:t>,</w:t>
            </w:r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Safe &amp;</w:t>
            </w:r>
          </w:p>
          <w:p w:rsidR="00ED67E2" w:rsidRPr="00956171" w:rsidRDefault="00ED67E2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 xml:space="preserve">     Sanitary Standards by Claimant</w:t>
            </w:r>
          </w:p>
        </w:tc>
        <w:tc>
          <w:tcPr>
            <w:tcW w:w="36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D67E2" w:rsidRPr="00956171" w:rsidRDefault="00ED67E2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New House Constructed on Remainder</w:t>
            </w:r>
          </w:p>
          <w:p w:rsidR="00ED67E2" w:rsidRPr="00956171" w:rsidRDefault="00ED67E2" w:rsidP="00ED67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ED67E2" w:rsidRPr="00956171" w:rsidRDefault="006C0749" w:rsidP="00ED67E2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4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5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ED67E2" w:rsidRPr="00956171" w:rsidRDefault="00ED67E2" w:rsidP="000E58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67E2" w:rsidRPr="00956171" w:rsidTr="00693368">
        <w:tc>
          <w:tcPr>
            <w:tcW w:w="5408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ED67E2" w:rsidRPr="00956171" w:rsidRDefault="006C0749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8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Mobile Home and Site Purchased</w:t>
            </w:r>
          </w:p>
        </w:tc>
        <w:tc>
          <w:tcPr>
            <w:tcW w:w="36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D67E2" w:rsidRPr="00956171" w:rsidRDefault="00ED67E2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Subject Retained and Moved to Remainder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ED67E2" w:rsidRPr="00956171" w:rsidRDefault="006C0749" w:rsidP="00ED67E2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6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7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ED67E2" w:rsidRPr="00956171" w:rsidTr="00693368">
        <w:tc>
          <w:tcPr>
            <w:tcW w:w="5408" w:type="dxa"/>
            <w:gridSpan w:val="15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ED67E2" w:rsidRPr="00956171" w:rsidRDefault="006C0749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9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Only Mobile Home Purchased</w:t>
            </w:r>
          </w:p>
        </w:tc>
        <w:tc>
          <w:tcPr>
            <w:tcW w:w="29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D67E2" w:rsidRPr="00956171" w:rsidRDefault="00ED67E2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If Retained and Moved, Owner is</w:t>
            </w:r>
          </w:p>
        </w:tc>
        <w:tc>
          <w:tcPr>
            <w:tcW w:w="2530" w:type="dxa"/>
            <w:gridSpan w:val="6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ED67E2" w:rsidRPr="00956171" w:rsidRDefault="006C0749" w:rsidP="00ED67E2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0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Short Term Owner</w:t>
            </w:r>
          </w:p>
        </w:tc>
      </w:tr>
      <w:tr w:rsidR="00ED67E2" w:rsidRPr="00956171" w:rsidTr="00693368">
        <w:tc>
          <w:tcPr>
            <w:tcW w:w="5408" w:type="dxa"/>
            <w:gridSpan w:val="15"/>
            <w:tcBorders>
              <w:top w:val="nil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:rsidR="00ED67E2" w:rsidRPr="00956171" w:rsidRDefault="006C0749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1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Only Site Purchased</w:t>
            </w:r>
          </w:p>
        </w:tc>
        <w:tc>
          <w:tcPr>
            <w:tcW w:w="2952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D67E2" w:rsidRPr="00956171" w:rsidRDefault="00ED67E2" w:rsidP="000E58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0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ED67E2" w:rsidRPr="00956171" w:rsidRDefault="006C0749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2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ED67E2" w:rsidRPr="00956171">
              <w:rPr>
                <w:rFonts w:ascii="Arial" w:hAnsi="Arial" w:cs="Arial"/>
                <w:sz w:val="18"/>
                <w:szCs w:val="18"/>
              </w:rPr>
              <w:t xml:space="preserve"> Fully Qualified</w:t>
            </w:r>
          </w:p>
        </w:tc>
      </w:tr>
      <w:tr w:rsidR="00ED67E2" w:rsidRPr="00956171" w:rsidTr="00530125">
        <w:tc>
          <w:tcPr>
            <w:tcW w:w="2427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ED67E2" w:rsidRPr="00956171" w:rsidRDefault="00ED67E2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New Telephone Number</w:t>
            </w:r>
          </w:p>
          <w:p w:rsidR="00ED67E2" w:rsidRPr="00956171" w:rsidRDefault="006C0749" w:rsidP="000E5847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130" w:type="dxa"/>
            <w:gridSpan w:val="18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ED67E2" w:rsidRPr="00956171" w:rsidRDefault="00ED67E2" w:rsidP="000B6456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Purchased from (Prior Owner(s))</w:t>
            </w:r>
          </w:p>
          <w:p w:rsidR="00ED67E2" w:rsidRPr="00956171" w:rsidRDefault="006C0749" w:rsidP="000B6456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7" w:name="Text74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33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ED67E2" w:rsidRPr="00956171" w:rsidRDefault="00ED67E2" w:rsidP="00ED67E2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Through Real Estate Firm</w:t>
            </w:r>
          </w:p>
          <w:p w:rsidR="00ED67E2" w:rsidRPr="00956171" w:rsidRDefault="006C0749" w:rsidP="00ED67E2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8" w:name="Text75"/>
            <w:r w:rsidR="00ED67E2" w:rsidRPr="0095617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6171">
              <w:rPr>
                <w:rFonts w:ascii="Arial" w:hAnsi="Arial" w:cs="Arial"/>
                <w:sz w:val="18"/>
                <w:szCs w:val="18"/>
              </w:rPr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67E2" w:rsidRPr="009561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617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0B76FE" w:rsidRPr="00956171" w:rsidTr="00530125">
        <w:tc>
          <w:tcPr>
            <w:tcW w:w="10890" w:type="dxa"/>
            <w:gridSpan w:val="3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6FE" w:rsidRPr="00956171" w:rsidRDefault="000B76FE" w:rsidP="00E067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171">
              <w:rPr>
                <w:rFonts w:ascii="Arial" w:hAnsi="Arial" w:cs="Arial"/>
                <w:b/>
                <w:sz w:val="18"/>
                <w:szCs w:val="18"/>
              </w:rPr>
              <w:t>COMPUTATIONS</w:t>
            </w:r>
          </w:p>
        </w:tc>
      </w:tr>
      <w:tr w:rsidR="000B76FE" w:rsidRPr="00956171" w:rsidTr="00530125">
        <w:tc>
          <w:tcPr>
            <w:tcW w:w="540" w:type="dxa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</w:tcPr>
          <w:p w:rsidR="000B76FE" w:rsidRPr="00956171" w:rsidRDefault="000B76F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390" w:type="dxa"/>
            <w:gridSpan w:val="21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</w:tcPr>
          <w:p w:rsidR="000B76FE" w:rsidRPr="00956171" w:rsidRDefault="00E936B5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Computed Replacement Housing Cost (From Comparison Record)</w:t>
            </w:r>
          </w:p>
        </w:tc>
        <w:bookmarkStart w:id="39" w:name="Text76"/>
        <w:tc>
          <w:tcPr>
            <w:tcW w:w="1347" w:type="dxa"/>
            <w:gridSpan w:val="5"/>
            <w:tcBorders>
              <w:top w:val="single" w:sz="12" w:space="0" w:color="000000" w:themeColor="text1"/>
              <w:left w:val="single" w:sz="4" w:space="0" w:color="000000" w:themeColor="text1"/>
            </w:tcBorders>
          </w:tcPr>
          <w:p w:rsidR="000B76FE" w:rsidRPr="00956171" w:rsidRDefault="006C0749" w:rsidP="00E0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260" w:type="dxa"/>
            <w:gridSpan w:val="6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B76FE" w:rsidRPr="00956171" w:rsidRDefault="00E936B5" w:rsidP="00E93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Actual Cost</w:t>
            </w:r>
          </w:p>
        </w:tc>
        <w:bookmarkStart w:id="40" w:name="Text77"/>
        <w:tc>
          <w:tcPr>
            <w:tcW w:w="135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0B76FE" w:rsidRPr="00956171" w:rsidRDefault="006C0749" w:rsidP="00E0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997ACD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105" w:type="dxa"/>
            <w:gridSpan w:val="20"/>
            <w:tcBorders>
              <w:left w:val="nil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R/W Payment (Residential Improvements and Supporting Land) or if Applicable “Before Value” of Residential Property.  Include the value of salvage retained by relocate.</w:t>
            </w:r>
          </w:p>
        </w:tc>
        <w:tc>
          <w:tcPr>
            <w:tcW w:w="285" w:type="dxa"/>
            <w:tcBorders>
              <w:left w:val="nil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ACD" w:rsidRPr="00956171" w:rsidRDefault="004222EC" w:rsidP="004222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ACD" w:rsidRDefault="00997ACD" w:rsidP="00E067E9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41" w:name="Text78"/>
          <w:p w:rsidR="00F1244F" w:rsidRPr="00956171" w:rsidRDefault="006C0749" w:rsidP="00E06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804" w:type="dxa"/>
            <w:gridSpan w:val="5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ACD" w:rsidRPr="00956171" w:rsidRDefault="00997ACD" w:rsidP="00FF4C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ACD" w:rsidRPr="00956171" w:rsidRDefault="00997ACD" w:rsidP="00997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ACD" w:rsidRPr="00956171" w:rsidRDefault="00997ACD" w:rsidP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  <w:p w:rsidR="00997ACD" w:rsidRDefault="00997ACD" w:rsidP="000B76FE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42" w:name="Text79"/>
          <w:p w:rsidR="00F1244F" w:rsidRPr="00956171" w:rsidRDefault="006C0749" w:rsidP="000B76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B76FE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0B76FE" w:rsidRPr="00956171" w:rsidRDefault="000B76F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390" w:type="dxa"/>
            <w:gridSpan w:val="21"/>
            <w:tcBorders>
              <w:left w:val="nil"/>
              <w:right w:val="single" w:sz="4" w:space="0" w:color="000000" w:themeColor="text1"/>
            </w:tcBorders>
          </w:tcPr>
          <w:p w:rsidR="000B76FE" w:rsidRPr="00956171" w:rsidRDefault="00EA451A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Difference</w:t>
            </w:r>
          </w:p>
        </w:tc>
        <w:bookmarkStart w:id="43" w:name="Text80"/>
        <w:tc>
          <w:tcPr>
            <w:tcW w:w="1347" w:type="dxa"/>
            <w:gridSpan w:val="5"/>
            <w:tcBorders>
              <w:left w:val="single" w:sz="4" w:space="0" w:color="000000" w:themeColor="text1"/>
              <w:bottom w:val="nil"/>
            </w:tcBorders>
          </w:tcPr>
          <w:p w:rsidR="000B76FE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6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76FE" w:rsidRPr="00956171" w:rsidRDefault="000B7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4" w:name="Text81"/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0B76FE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EA451A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EA451A" w:rsidRPr="00956171" w:rsidRDefault="00EA451A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997" w:type="dxa"/>
            <w:gridSpan w:val="32"/>
            <w:tcBorders>
              <w:left w:val="nil"/>
              <w:right w:val="single" w:sz="4" w:space="0" w:color="auto"/>
            </w:tcBorders>
          </w:tcPr>
          <w:p w:rsidR="00EA451A" w:rsidRPr="00956171" w:rsidRDefault="00EA451A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Replacement Housing Payment (Lesser Amount from Preceding Line – Not to Exceed $22,500)</w:t>
            </w:r>
          </w:p>
        </w:tc>
        <w:bookmarkStart w:id="45" w:name="Text82"/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EA451A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997ACD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997" w:type="dxa"/>
            <w:gridSpan w:val="32"/>
            <w:tcBorders>
              <w:left w:val="nil"/>
              <w:right w:val="single" w:sz="4" w:space="0" w:color="auto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Increased Interest Payment</w:t>
            </w:r>
          </w:p>
        </w:tc>
        <w:bookmarkStart w:id="46" w:name="Text83"/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997ACD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97ACD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390" w:type="dxa"/>
            <w:gridSpan w:val="21"/>
            <w:tcBorders>
              <w:left w:val="nil"/>
              <w:right w:val="single" w:sz="4" w:space="0" w:color="000000" w:themeColor="text1"/>
            </w:tcBorders>
          </w:tcPr>
          <w:p w:rsidR="00997ACD" w:rsidRPr="00956171" w:rsidRDefault="00997ACD" w:rsidP="004222EC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Inc</w:t>
            </w:r>
            <w:r w:rsidR="004222EC">
              <w:rPr>
                <w:rFonts w:ascii="Arial" w:hAnsi="Arial" w:cs="Arial"/>
                <w:sz w:val="18"/>
                <w:szCs w:val="18"/>
              </w:rPr>
              <w:t>idental Closing Costs:  Legal, I</w:t>
            </w:r>
            <w:r w:rsidRPr="00956171">
              <w:rPr>
                <w:rFonts w:ascii="Arial" w:hAnsi="Arial" w:cs="Arial"/>
                <w:sz w:val="18"/>
                <w:szCs w:val="18"/>
              </w:rPr>
              <w:t xml:space="preserve">ncluding Preparation of Deeds &amp; </w:t>
            </w:r>
            <w:r w:rsidR="004222EC">
              <w:rPr>
                <w:rFonts w:ascii="Arial" w:hAnsi="Arial" w:cs="Arial"/>
                <w:sz w:val="18"/>
                <w:szCs w:val="18"/>
              </w:rPr>
              <w:t>C</w:t>
            </w:r>
            <w:r w:rsidRPr="00956171">
              <w:rPr>
                <w:rFonts w:ascii="Arial" w:hAnsi="Arial" w:cs="Arial"/>
                <w:sz w:val="18"/>
                <w:szCs w:val="18"/>
              </w:rPr>
              <w:t>ontracts</w:t>
            </w:r>
          </w:p>
        </w:tc>
        <w:bookmarkStart w:id="47" w:name="Text84"/>
        <w:tc>
          <w:tcPr>
            <w:tcW w:w="1347" w:type="dxa"/>
            <w:gridSpan w:val="5"/>
            <w:tcBorders>
              <w:left w:val="single" w:sz="4" w:space="0" w:color="000000" w:themeColor="text1"/>
            </w:tcBorders>
          </w:tcPr>
          <w:p w:rsidR="00997ACD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613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CD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160" w:type="dxa"/>
            <w:gridSpan w:val="6"/>
            <w:tcBorders>
              <w:left w:val="nil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15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Title Examination and/or Title Insurance</w:t>
            </w:r>
          </w:p>
        </w:tc>
        <w:bookmarkStart w:id="48" w:name="Text85"/>
        <w:tc>
          <w:tcPr>
            <w:tcW w:w="1347" w:type="dxa"/>
            <w:gridSpan w:val="5"/>
            <w:tcBorders>
              <w:left w:val="single" w:sz="4" w:space="0" w:color="000000" w:themeColor="text1"/>
            </w:tcBorders>
          </w:tcPr>
          <w:p w:rsidR="00997ACD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613" w:type="dxa"/>
            <w:gridSpan w:val="7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CD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15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Surveys, Drawings and/or Plats</w:t>
            </w:r>
          </w:p>
        </w:tc>
        <w:bookmarkStart w:id="49" w:name="Text86"/>
        <w:tc>
          <w:tcPr>
            <w:tcW w:w="1347" w:type="dxa"/>
            <w:gridSpan w:val="5"/>
            <w:tcBorders>
              <w:left w:val="single" w:sz="4" w:space="0" w:color="000000" w:themeColor="text1"/>
            </w:tcBorders>
          </w:tcPr>
          <w:p w:rsidR="00997ACD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613" w:type="dxa"/>
            <w:gridSpan w:val="7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CD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160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15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1347" w:type="dxa"/>
            <w:gridSpan w:val="5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CD" w:rsidRPr="00956171" w:rsidTr="004222EC">
        <w:tc>
          <w:tcPr>
            <w:tcW w:w="6930" w:type="dxa"/>
            <w:gridSpan w:val="22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CD" w:rsidRPr="00956171" w:rsidTr="004222EC">
        <w:tc>
          <w:tcPr>
            <w:tcW w:w="6930" w:type="dxa"/>
            <w:gridSpan w:val="22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ACD" w:rsidRPr="00956171" w:rsidTr="004222EC">
        <w:tc>
          <w:tcPr>
            <w:tcW w:w="6930" w:type="dxa"/>
            <w:gridSpan w:val="22"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  <w:gridSpan w:val="7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</w:tcPr>
          <w:p w:rsidR="00997ACD" w:rsidRPr="00956171" w:rsidRDefault="00997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775E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47775E" w:rsidRPr="00956171" w:rsidRDefault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97" w:type="dxa"/>
            <w:gridSpan w:val="32"/>
            <w:tcBorders>
              <w:left w:val="nil"/>
              <w:right w:val="single" w:sz="4" w:space="0" w:color="auto"/>
            </w:tcBorders>
          </w:tcPr>
          <w:p w:rsidR="0047775E" w:rsidRPr="00956171" w:rsidRDefault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Total Incidental</w:t>
            </w:r>
          </w:p>
        </w:tc>
        <w:bookmarkStart w:id="50" w:name="Text87"/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47775E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47775E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47775E" w:rsidRPr="00956171" w:rsidRDefault="0047775E" w:rsidP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8997" w:type="dxa"/>
            <w:gridSpan w:val="32"/>
            <w:tcBorders>
              <w:left w:val="nil"/>
              <w:right w:val="single" w:sz="4" w:space="0" w:color="auto"/>
            </w:tcBorders>
          </w:tcPr>
          <w:p w:rsidR="0047775E" w:rsidRPr="00956171" w:rsidRDefault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Total of Above Payments</w:t>
            </w:r>
          </w:p>
        </w:tc>
        <w:bookmarkStart w:id="51" w:name="Text88"/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47775E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47775E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47775E" w:rsidRPr="00956171" w:rsidRDefault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8997" w:type="dxa"/>
            <w:gridSpan w:val="32"/>
            <w:tcBorders>
              <w:left w:val="nil"/>
              <w:right w:val="single" w:sz="4" w:space="0" w:color="auto"/>
            </w:tcBorders>
          </w:tcPr>
          <w:p w:rsidR="0047775E" w:rsidRPr="00956171" w:rsidRDefault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Less Previous REPLACEMENT HOUSING or RENTAL SUBSIDY Payment</w:t>
            </w:r>
          </w:p>
        </w:tc>
        <w:bookmarkStart w:id="52" w:name="Text89"/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:rsidR="0047775E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47775E" w:rsidRPr="00956171" w:rsidTr="004222EC">
        <w:tc>
          <w:tcPr>
            <w:tcW w:w="540" w:type="dxa"/>
            <w:tcBorders>
              <w:left w:val="single" w:sz="12" w:space="0" w:color="000000" w:themeColor="text1"/>
              <w:right w:val="nil"/>
            </w:tcBorders>
          </w:tcPr>
          <w:p w:rsidR="0047775E" w:rsidRPr="00956171" w:rsidRDefault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8997" w:type="dxa"/>
            <w:gridSpan w:val="32"/>
            <w:tcBorders>
              <w:left w:val="nil"/>
              <w:right w:val="single" w:sz="4" w:space="0" w:color="auto"/>
            </w:tcBorders>
          </w:tcPr>
          <w:p w:rsidR="0047775E" w:rsidRPr="00956171" w:rsidRDefault="0047775E">
            <w:pPr>
              <w:rPr>
                <w:rFonts w:ascii="Arial" w:hAnsi="Arial" w:cs="Arial"/>
                <w:sz w:val="18"/>
                <w:szCs w:val="18"/>
              </w:rPr>
            </w:pPr>
            <w:r w:rsidRPr="00956171">
              <w:rPr>
                <w:rFonts w:ascii="Arial" w:hAnsi="Arial" w:cs="Arial"/>
                <w:sz w:val="18"/>
                <w:szCs w:val="18"/>
              </w:rPr>
              <w:t xml:space="preserve">TOTAL PAYMENT DUE (If “short term” owner, payment </w:t>
            </w:r>
            <w:r w:rsidR="00DC2482" w:rsidRPr="00956171">
              <w:rPr>
                <w:rFonts w:ascii="Arial" w:hAnsi="Arial" w:cs="Arial"/>
                <w:sz w:val="18"/>
                <w:szCs w:val="18"/>
              </w:rPr>
              <w:t>cannot</w:t>
            </w:r>
            <w:r w:rsidRPr="00956171">
              <w:rPr>
                <w:rFonts w:ascii="Arial" w:hAnsi="Arial" w:cs="Arial"/>
                <w:sz w:val="18"/>
                <w:szCs w:val="18"/>
              </w:rPr>
              <w:t xml:space="preserve"> exceed ($5,250)</w:t>
            </w:r>
          </w:p>
        </w:tc>
        <w:bookmarkStart w:id="53" w:name="Text90"/>
        <w:tc>
          <w:tcPr>
            <w:tcW w:w="1353" w:type="dxa"/>
            <w:tcBorders>
              <w:top w:val="single" w:sz="4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47775E" w:rsidRPr="00956171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FB1707" w:rsidRPr="000B6456" w:rsidTr="00693368">
        <w:tc>
          <w:tcPr>
            <w:tcW w:w="10890" w:type="dxa"/>
            <w:gridSpan w:val="34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B1707" w:rsidRPr="004C6954" w:rsidRDefault="004C6954" w:rsidP="00FB17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Required Supporting Documents – to be Attached to Original Claim Form When Applicable:  Copy of closing statement and conveyance </w:t>
            </w:r>
          </w:p>
        </w:tc>
      </w:tr>
      <w:tr w:rsidR="00FB1707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B1707" w:rsidRPr="004C6954" w:rsidRDefault="004222EC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4C6954">
              <w:rPr>
                <w:rFonts w:ascii="Arial" w:hAnsi="Arial" w:cs="Arial"/>
                <w:sz w:val="16"/>
                <w:szCs w:val="16"/>
              </w:rPr>
              <w:t>nstrument, if any portion of replacement property was purchased, showing dates, amounts, grantees, grantors and other pertinent information.</w:t>
            </w:r>
          </w:p>
        </w:tc>
      </w:tr>
      <w:tr w:rsidR="00FB1707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B1707" w:rsidRPr="004C6954" w:rsidRDefault="004C6954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Copies of paid receipts covering all costs included herein, including cost of bringing dwelling up to decent, safe and sanitary standards, all new</w:t>
            </w:r>
          </w:p>
        </w:tc>
      </w:tr>
      <w:tr w:rsidR="00FB1707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B1707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4C6954">
              <w:rPr>
                <w:rFonts w:ascii="Arial" w:hAnsi="Arial" w:cs="Arial"/>
                <w:sz w:val="16"/>
                <w:szCs w:val="16"/>
              </w:rPr>
              <w:t>ouse construction costs, all incidental costs, all costs related to moving and re-establishing subject dwelling.  If increased interest cost included</w:t>
            </w:r>
          </w:p>
        </w:tc>
      </w:tr>
      <w:tr w:rsidR="00FB1707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B1707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4C6954">
              <w:rPr>
                <w:rFonts w:ascii="Arial" w:hAnsi="Arial" w:cs="Arial"/>
                <w:sz w:val="16"/>
                <w:szCs w:val="16"/>
              </w:rPr>
              <w:t>ttach copy of paid note and mortgage instrument, copy of new note and mortgage instrument, and a copy of the computation sheet.  Attach</w:t>
            </w:r>
          </w:p>
        </w:tc>
      </w:tr>
      <w:tr w:rsidR="00FB1707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B1707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4C6954">
              <w:rPr>
                <w:rFonts w:ascii="Arial" w:hAnsi="Arial" w:cs="Arial"/>
                <w:sz w:val="16"/>
                <w:szCs w:val="16"/>
              </w:rPr>
              <w:t>ny other documentation necessary to support and/or prove expenditures and costs claimed or quoted herein.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B32AD2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undersigned certifies</w:t>
            </w:r>
            <w:r w:rsidR="004C6954">
              <w:rPr>
                <w:rFonts w:ascii="Arial" w:hAnsi="Arial" w:cs="Arial"/>
                <w:sz w:val="16"/>
                <w:szCs w:val="16"/>
              </w:rPr>
              <w:t xml:space="preserve"> we have not heretofore filed (and will not file) a rental subsidy claim or received a rental subsidy payment except as 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4C6954">
              <w:rPr>
                <w:rFonts w:ascii="Arial" w:hAnsi="Arial" w:cs="Arial"/>
                <w:sz w:val="16"/>
                <w:szCs w:val="16"/>
              </w:rPr>
              <w:t>et out above.  We further certify we owned and occupied the above subject property for not less than 180 consecutive days prior to the date we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4C6954">
              <w:rPr>
                <w:rFonts w:ascii="Arial" w:hAnsi="Arial" w:cs="Arial"/>
                <w:sz w:val="16"/>
                <w:szCs w:val="16"/>
              </w:rPr>
              <w:t xml:space="preserve">acated the property or the date that negotiations were initiated between ourselves and the Missouri Department of Transportation for such 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C6954">
              <w:rPr>
                <w:rFonts w:ascii="Arial" w:hAnsi="Arial" w:cs="Arial"/>
                <w:sz w:val="16"/>
                <w:szCs w:val="16"/>
              </w:rPr>
              <w:t>roperty – whichever was earlier.  We further certify both the above subject property and replacement property was/is our principal and legal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4C6954">
              <w:rPr>
                <w:rFonts w:ascii="Arial" w:hAnsi="Arial" w:cs="Arial"/>
                <w:sz w:val="16"/>
                <w:szCs w:val="16"/>
              </w:rPr>
              <w:t>esidence.  We further certify we acquired, built or established</w:t>
            </w:r>
            <w:r w:rsidR="00B32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6954">
              <w:rPr>
                <w:rFonts w:ascii="Arial" w:hAnsi="Arial" w:cs="Arial"/>
                <w:sz w:val="16"/>
                <w:szCs w:val="16"/>
              </w:rPr>
              <w:t>-</w:t>
            </w:r>
            <w:r w:rsidR="00B32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6954">
              <w:rPr>
                <w:rFonts w:ascii="Arial" w:hAnsi="Arial" w:cs="Arial"/>
                <w:sz w:val="16"/>
                <w:szCs w:val="16"/>
              </w:rPr>
              <w:t>and occupied</w:t>
            </w:r>
            <w:r w:rsidR="00B32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6954">
              <w:rPr>
                <w:rFonts w:ascii="Arial" w:hAnsi="Arial" w:cs="Arial"/>
                <w:sz w:val="16"/>
                <w:szCs w:val="16"/>
              </w:rPr>
              <w:t>-</w:t>
            </w:r>
            <w:r w:rsidR="00B32A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6954">
              <w:rPr>
                <w:rFonts w:ascii="Arial" w:hAnsi="Arial" w:cs="Arial"/>
                <w:sz w:val="16"/>
                <w:szCs w:val="16"/>
              </w:rPr>
              <w:t>the above replacement property within the required one year time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C6954">
              <w:rPr>
                <w:rFonts w:ascii="Arial" w:hAnsi="Arial" w:cs="Arial"/>
                <w:sz w:val="16"/>
                <w:szCs w:val="16"/>
              </w:rPr>
              <w:t>eriod.  We further certify the above replacement property meets decent, safe and sanitary standards as outlined in the Missouri Department of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4C6954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Transportation’s Relocation Assistance brochure.  We further certify, to the best of our knowledge and belief, we are eligible for the payment 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0844F6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4C6954">
              <w:rPr>
                <w:rFonts w:ascii="Arial" w:hAnsi="Arial" w:cs="Arial"/>
                <w:sz w:val="16"/>
                <w:szCs w:val="16"/>
              </w:rPr>
              <w:t>laimed herein.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4C6954" w:rsidP="000B7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4F7128" w:rsidP="00B32A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undersigned hereby certifie</w:t>
            </w:r>
            <w:r w:rsidR="00B32AD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to being a U.S. citizen or an alien that is lawfully present in the U.S. and further certifies under penalties and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B32AD2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F7128">
              <w:rPr>
                <w:rFonts w:ascii="Arial" w:hAnsi="Arial" w:cs="Arial"/>
                <w:sz w:val="16"/>
                <w:szCs w:val="16"/>
              </w:rPr>
              <w:t>rovisions of U.S.C. Title 18, Sec. 1001, and any other applicable law, this claim and information submitted herewith have been examined by us</w:t>
            </w:r>
          </w:p>
        </w:tc>
      </w:tr>
      <w:tr w:rsidR="004C6954" w:rsidRPr="000B6456" w:rsidTr="00693368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C6954" w:rsidRPr="004C6954" w:rsidRDefault="00B32AD2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4F7128">
              <w:rPr>
                <w:rFonts w:ascii="Arial" w:hAnsi="Arial" w:cs="Arial"/>
                <w:sz w:val="16"/>
                <w:szCs w:val="16"/>
              </w:rPr>
              <w:t>nd are true, correct, and complete, and that we understand, apart from the penalties and provisions of U.S.C. Title 18, Section 1001, and any</w:t>
            </w:r>
          </w:p>
        </w:tc>
      </w:tr>
      <w:tr w:rsidR="004C6954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4C6954" w:rsidRPr="004C6954" w:rsidRDefault="00B32AD2" w:rsidP="000B76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4F7128">
              <w:rPr>
                <w:rFonts w:ascii="Arial" w:hAnsi="Arial" w:cs="Arial"/>
                <w:sz w:val="16"/>
                <w:szCs w:val="16"/>
              </w:rPr>
              <w:t>ther applicable law, falsification of any item in this claim or submitted herewith may result in forfeiture of the entire claim.</w:t>
            </w:r>
          </w:p>
        </w:tc>
      </w:tr>
      <w:tr w:rsidR="002B0538" w:rsidRPr="000B6456" w:rsidTr="00F26FAD">
        <w:tc>
          <w:tcPr>
            <w:tcW w:w="8921" w:type="dxa"/>
            <w:gridSpan w:val="29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B0538" w:rsidRDefault="002B0538" w:rsidP="000B76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Signatures</w:t>
            </w:r>
          </w:p>
          <w:p w:rsidR="002B0538" w:rsidRPr="00FB1707" w:rsidRDefault="002B0538" w:rsidP="0009291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196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2B0538" w:rsidRDefault="002B0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54" w:name="Text65"/>
          <w:p w:rsidR="002B0538" w:rsidRPr="00FB1707" w:rsidRDefault="006C0749" w:rsidP="002B0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A85C71" w:rsidRPr="000B6456" w:rsidTr="00F26FAD">
        <w:tc>
          <w:tcPr>
            <w:tcW w:w="10890" w:type="dxa"/>
            <w:gridSpan w:val="34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A85C71" w:rsidRDefault="00A85C71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Husband and Wife must both sign claim.  If single or legally separated, the head of the household must sign.</w:t>
            </w:r>
          </w:p>
          <w:p w:rsidR="00CF77F3" w:rsidRDefault="00CF77F3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1D16" w:rsidRPr="000B6456" w:rsidTr="00F26FAD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E1D16" w:rsidRPr="00A85C71" w:rsidRDefault="00A85C7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85C7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TO BE COMPLETED TY THE MISSOURI DEPARTMENT OF TRANSPORTATION</w:t>
            </w:r>
          </w:p>
        </w:tc>
      </w:tr>
      <w:tr w:rsidR="00A85C71" w:rsidRPr="000B6456" w:rsidTr="00530125">
        <w:trPr>
          <w:trHeight w:val="432"/>
        </w:trPr>
        <w:tc>
          <w:tcPr>
            <w:tcW w:w="8103" w:type="dxa"/>
            <w:gridSpan w:val="26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A85C71" w:rsidRPr="000B6456" w:rsidRDefault="00A85C71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Payable to</w:t>
            </w:r>
          </w:p>
          <w:p w:rsidR="00A85C71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5" w:name="Text13"/>
            <w:r w:rsidR="00A85C71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85C71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5C71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5C71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5C71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85C71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787" w:type="dxa"/>
            <w:gridSpan w:val="8"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85C71" w:rsidRDefault="00A8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</w:t>
            </w:r>
          </w:p>
          <w:bookmarkStart w:id="56" w:name="Text67"/>
          <w:p w:rsidR="00A85C71" w:rsidRPr="000B6456" w:rsidRDefault="006C0749" w:rsidP="00A85C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3E1D16" w:rsidRPr="000B6456" w:rsidTr="00530125">
        <w:tc>
          <w:tcPr>
            <w:tcW w:w="6471" w:type="dxa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3E1D16" w:rsidRPr="000B6456" w:rsidRDefault="003E1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456">
              <w:rPr>
                <w:rFonts w:ascii="Arial" w:hAnsi="Arial" w:cs="Arial"/>
                <w:b/>
                <w:sz w:val="18"/>
                <w:szCs w:val="18"/>
              </w:rPr>
              <w:t>TO BE COMPLETED BY THE DISTRICT RIGHT OF WAY UNIT</w:t>
            </w:r>
          </w:p>
        </w:tc>
        <w:tc>
          <w:tcPr>
            <w:tcW w:w="4419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1D16" w:rsidRPr="000B6456" w:rsidRDefault="003E1D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6456">
              <w:rPr>
                <w:rFonts w:ascii="Arial" w:hAnsi="Arial" w:cs="Arial"/>
                <w:b/>
                <w:sz w:val="18"/>
                <w:szCs w:val="18"/>
              </w:rPr>
              <w:t>TO BE COMPLETED BY THE BBS DIVISION</w:t>
            </w:r>
          </w:p>
        </w:tc>
      </w:tr>
      <w:tr w:rsidR="00FD258B" w:rsidRPr="000B6456" w:rsidTr="00530125">
        <w:trPr>
          <w:trHeight w:val="424"/>
        </w:trPr>
        <w:tc>
          <w:tcPr>
            <w:tcW w:w="13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Line</w:t>
            </w:r>
          </w:p>
        </w:tc>
        <w:tc>
          <w:tcPr>
            <w:tcW w:w="720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Fixed</w:t>
            </w:r>
          </w:p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Asset</w:t>
            </w:r>
          </w:p>
        </w:tc>
        <w:tc>
          <w:tcPr>
            <w:tcW w:w="955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A85C71" w:rsidRDefault="00A85C71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258B" w:rsidRPr="000B6456" w:rsidRDefault="00FD258B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Quantity</w:t>
            </w:r>
          </w:p>
          <w:p w:rsidR="00FD258B" w:rsidRPr="000B6456" w:rsidRDefault="00FD258B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2" w:space="0" w:color="000000" w:themeColor="text1"/>
            </w:tcBorders>
            <w:vAlign w:val="center"/>
          </w:tcPr>
          <w:p w:rsidR="00A85C71" w:rsidRDefault="00A85C71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D258B" w:rsidRPr="000B6456" w:rsidRDefault="00FD258B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D258B" w:rsidRPr="000B6456" w:rsidRDefault="00FD258B" w:rsidP="00A85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Agency</w:t>
            </w:r>
          </w:p>
        </w:tc>
        <w:tc>
          <w:tcPr>
            <w:tcW w:w="907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1A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Or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837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Appr.</w:t>
            </w:r>
          </w:p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4419" w:type="dxa"/>
            <w:gridSpan w:val="14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Name of Payee is same as on document</w:t>
            </w:r>
          </w:p>
        </w:tc>
      </w:tr>
      <w:tr w:rsidR="00FD258B" w:rsidRPr="000B6456" w:rsidTr="00530125">
        <w:tc>
          <w:tcPr>
            <w:tcW w:w="131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20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955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9" w:name="Text26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717" w:type="dxa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024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1" w:name="Text30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907" w:type="dxa"/>
            <w:gridSpan w:val="5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837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3" w:name="Text34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419" w:type="dxa"/>
            <w:gridSpan w:val="14"/>
            <w:vMerge w:val="restart"/>
            <w:tcBorders>
              <w:top w:val="nil"/>
              <w:bottom w:val="nil"/>
              <w:right w:val="single" w:sz="12" w:space="0" w:color="000000" w:themeColor="text1"/>
            </w:tcBorders>
          </w:tcPr>
          <w:p w:rsidR="00FD258B" w:rsidRPr="000B6456" w:rsidRDefault="006C0749" w:rsidP="00FD258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Distribution on code block is correct</w:t>
            </w:r>
          </w:p>
        </w:tc>
      </w:tr>
      <w:tr w:rsidR="00FD258B" w:rsidRPr="000B6456" w:rsidTr="00530125">
        <w:tc>
          <w:tcPr>
            <w:tcW w:w="131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20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5" w:name="Text25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955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6" w:name="Text27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717" w:type="dxa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024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8" w:name="Text31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907" w:type="dxa"/>
            <w:gridSpan w:val="5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9" w:name="Text33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837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0" w:name="Text35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419" w:type="dxa"/>
            <w:gridSpan w:val="14"/>
            <w:vMerge/>
            <w:tcBorders>
              <w:top w:val="nil"/>
              <w:bottom w:val="nil"/>
              <w:right w:val="single" w:sz="12" w:space="0" w:color="000000" w:themeColor="text1"/>
            </w:tcBorders>
          </w:tcPr>
          <w:p w:rsidR="00FD258B" w:rsidRPr="000B6456" w:rsidRDefault="00FD258B" w:rsidP="00FD25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8B" w:rsidRPr="000B6456" w:rsidTr="00530125">
        <w:tc>
          <w:tcPr>
            <w:tcW w:w="131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Line</w:t>
            </w:r>
          </w:p>
        </w:tc>
        <w:tc>
          <w:tcPr>
            <w:tcW w:w="1675" w:type="dxa"/>
            <w:gridSpan w:val="6"/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Object</w:t>
            </w:r>
          </w:p>
        </w:tc>
        <w:tc>
          <w:tcPr>
            <w:tcW w:w="717" w:type="dxa"/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Sub-</w:t>
            </w:r>
          </w:p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Obj</w:t>
            </w:r>
          </w:p>
        </w:tc>
        <w:tc>
          <w:tcPr>
            <w:tcW w:w="1024" w:type="dxa"/>
            <w:gridSpan w:val="3"/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  <w:tc>
          <w:tcPr>
            <w:tcW w:w="907" w:type="dxa"/>
            <w:gridSpan w:val="5"/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Function</w:t>
            </w:r>
          </w:p>
        </w:tc>
        <w:tc>
          <w:tcPr>
            <w:tcW w:w="837" w:type="dxa"/>
            <w:gridSpan w:val="3"/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4419" w:type="dxa"/>
            <w:gridSpan w:val="14"/>
            <w:tcBorders>
              <w:top w:val="nil"/>
              <w:bottom w:val="nil"/>
              <w:right w:val="single" w:sz="12" w:space="0" w:color="000000" w:themeColor="text1"/>
            </w:tcBorders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="00FD258B" w:rsidRPr="000B6456">
              <w:rPr>
                <w:rFonts w:ascii="Arial" w:hAnsi="Arial" w:cs="Arial"/>
                <w:sz w:val="18"/>
                <w:szCs w:val="18"/>
              </w:rPr>
              <w:t>Document is certified</w:t>
            </w:r>
          </w:p>
        </w:tc>
      </w:tr>
      <w:tr w:rsidR="00FD258B" w:rsidRPr="000B6456" w:rsidTr="00530125">
        <w:tc>
          <w:tcPr>
            <w:tcW w:w="131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75" w:type="dxa"/>
            <w:gridSpan w:val="6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2" w:name="Text36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717" w:type="dxa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3" w:name="Text37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024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4" w:name="Text38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907" w:type="dxa"/>
            <w:gridSpan w:val="5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5" w:name="Text39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40"/>
        <w:tc>
          <w:tcPr>
            <w:tcW w:w="837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419" w:type="dxa"/>
            <w:gridSpan w:val="14"/>
            <w:vMerge w:val="restart"/>
            <w:tcBorders>
              <w:top w:val="nil"/>
              <w:bottom w:val="nil"/>
              <w:right w:val="single" w:sz="12" w:space="0" w:color="000000" w:themeColor="text1"/>
            </w:tcBorders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Amount is same as on document</w:t>
            </w:r>
          </w:p>
        </w:tc>
      </w:tr>
      <w:tr w:rsidR="00FD258B" w:rsidRPr="000B6456" w:rsidTr="00530125">
        <w:tc>
          <w:tcPr>
            <w:tcW w:w="131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75" w:type="dxa"/>
            <w:gridSpan w:val="6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8" w:name="Text41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717" w:type="dxa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9" w:name="Text42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024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0" w:name="Text43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907" w:type="dxa"/>
            <w:gridSpan w:val="5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1" w:name="Text44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bookmarkStart w:id="82" w:name="Text45"/>
        <w:tc>
          <w:tcPr>
            <w:tcW w:w="837" w:type="dxa"/>
            <w:gridSpan w:val="3"/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4419" w:type="dxa"/>
            <w:gridSpan w:val="14"/>
            <w:vMerge/>
            <w:tcBorders>
              <w:top w:val="nil"/>
              <w:bottom w:val="nil"/>
              <w:right w:val="single" w:sz="12" w:space="0" w:color="000000" w:themeColor="text1"/>
            </w:tcBorders>
          </w:tcPr>
          <w:p w:rsidR="00FD258B" w:rsidRPr="000B6456" w:rsidRDefault="00FD258B" w:rsidP="00FD25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8B" w:rsidRPr="000B6456" w:rsidTr="00530125">
        <w:trPr>
          <w:trHeight w:val="424"/>
        </w:trPr>
        <w:tc>
          <w:tcPr>
            <w:tcW w:w="131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Line</w:t>
            </w:r>
          </w:p>
        </w:tc>
        <w:tc>
          <w:tcPr>
            <w:tcW w:w="2392" w:type="dxa"/>
            <w:gridSpan w:val="7"/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Project/Job No.</w:t>
            </w:r>
          </w:p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Reporting Category</w:t>
            </w:r>
          </w:p>
        </w:tc>
        <w:tc>
          <w:tcPr>
            <w:tcW w:w="2768" w:type="dxa"/>
            <w:gridSpan w:val="11"/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Commodity Code</w:t>
            </w:r>
          </w:p>
        </w:tc>
        <w:tc>
          <w:tcPr>
            <w:tcW w:w="4419" w:type="dxa"/>
            <w:gridSpan w:val="14"/>
            <w:tcBorders>
              <w:top w:val="nil"/>
              <w:right w:val="single" w:sz="12" w:space="0" w:color="000000" w:themeColor="text1"/>
            </w:tcBorders>
          </w:tcPr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  <w:r w:rsidR="00FD258B" w:rsidRPr="000B6456">
              <w:rPr>
                <w:rFonts w:ascii="Arial" w:hAnsi="Arial" w:cs="Arial"/>
                <w:sz w:val="18"/>
                <w:szCs w:val="18"/>
              </w:rPr>
              <w:t xml:space="preserve"> Parcel Number entered to PVQ document</w:t>
            </w:r>
          </w:p>
        </w:tc>
      </w:tr>
      <w:tr w:rsidR="00FD258B" w:rsidRPr="000B6456" w:rsidTr="00AA63B1">
        <w:tc>
          <w:tcPr>
            <w:tcW w:w="1311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92" w:type="dxa"/>
            <w:gridSpan w:val="7"/>
            <w:vAlign w:val="center"/>
          </w:tcPr>
          <w:p w:rsidR="00FD258B" w:rsidRPr="000B6456" w:rsidRDefault="006C0749" w:rsidP="00AA6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4" w:name="Text46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768" w:type="dxa"/>
            <w:gridSpan w:val="11"/>
            <w:vAlign w:val="center"/>
          </w:tcPr>
          <w:p w:rsidR="00FD258B" w:rsidRPr="000B6456" w:rsidRDefault="006C0749" w:rsidP="00AA6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5" w:name="Text47"/>
            <w:r w:rsidR="0021296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419" w:type="dxa"/>
            <w:gridSpan w:val="14"/>
            <w:vMerge w:val="restart"/>
            <w:tcBorders>
              <w:right w:val="single" w:sz="12" w:space="0" w:color="000000" w:themeColor="text1"/>
            </w:tcBorders>
          </w:tcPr>
          <w:p w:rsidR="00FD258B" w:rsidRPr="000B6456" w:rsidRDefault="00FD258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Checked By</w:t>
            </w:r>
          </w:p>
          <w:p w:rsidR="00FD258B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6" w:name="Text15"/>
            <w:r w:rsidR="00FD258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258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258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258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258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D258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FD258B" w:rsidRPr="000B6456" w:rsidTr="00AA63B1">
        <w:tc>
          <w:tcPr>
            <w:tcW w:w="1311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D258B" w:rsidRPr="000B6456" w:rsidRDefault="00FD258B" w:rsidP="00BC22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92" w:type="dxa"/>
            <w:gridSpan w:val="7"/>
            <w:tcBorders>
              <w:bottom w:val="single" w:sz="12" w:space="0" w:color="000000" w:themeColor="text1"/>
            </w:tcBorders>
            <w:vAlign w:val="center"/>
          </w:tcPr>
          <w:p w:rsidR="00FD258B" w:rsidRPr="000B6456" w:rsidRDefault="006C0749" w:rsidP="00AA6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7" w:name="Text48"/>
            <w:r w:rsidR="0021296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768" w:type="dxa"/>
            <w:gridSpan w:val="11"/>
            <w:tcBorders>
              <w:bottom w:val="single" w:sz="12" w:space="0" w:color="000000" w:themeColor="text1"/>
            </w:tcBorders>
            <w:vAlign w:val="center"/>
          </w:tcPr>
          <w:p w:rsidR="00FD258B" w:rsidRPr="000B6456" w:rsidRDefault="006C0749" w:rsidP="00AA63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8" w:name="Text49"/>
            <w:r w:rsidR="0021296B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296B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4419" w:type="dxa"/>
            <w:gridSpan w:val="14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D258B" w:rsidRPr="000B6456" w:rsidRDefault="00FD25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0B6456" w:rsidRDefault="00FD258B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TO BE COMPLETED BY DISTRICT R/W UNIT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6C0749" w:rsidP="00D622AB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29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2AB">
              <w:rPr>
                <w:rFonts w:ascii="Arial" w:hAnsi="Arial" w:cs="Arial"/>
                <w:sz w:val="18"/>
                <w:szCs w:val="18"/>
              </w:rPr>
              <w:t>Displacement was necessary due to highway taking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6C0749" w:rsidP="00D622AB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0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2AB">
              <w:rPr>
                <w:rFonts w:ascii="Arial" w:hAnsi="Arial" w:cs="Arial"/>
                <w:sz w:val="18"/>
                <w:szCs w:val="18"/>
              </w:rPr>
              <w:t>Relocatee owned and occupied subject dwelling unit for required 180-day period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1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61">
              <w:rPr>
                <w:rFonts w:ascii="Arial" w:hAnsi="Arial" w:cs="Arial"/>
                <w:sz w:val="18"/>
                <w:szCs w:val="18"/>
              </w:rPr>
              <w:t>Relocatee was in occupancy at initiation of negotiations for subject or upon receipt of a ”Notice of Intent to Acquire”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6C0749" w:rsidP="00867261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2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61">
              <w:rPr>
                <w:rFonts w:ascii="Arial" w:hAnsi="Arial" w:cs="Arial"/>
                <w:sz w:val="18"/>
                <w:szCs w:val="18"/>
              </w:rPr>
              <w:t>Any amount previously paid as replacement housing or rental subsidy payment has been deducted from the amount being claimed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867261" w:rsidRPr="004370C9" w:rsidRDefault="006C0749" w:rsidP="00867261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3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61">
              <w:rPr>
                <w:rFonts w:ascii="Arial" w:hAnsi="Arial" w:cs="Arial"/>
                <w:sz w:val="18"/>
                <w:szCs w:val="18"/>
              </w:rPr>
              <w:t>All required documents and receipts were attached to original claim and are on file in district office (subject unit file)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4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61">
              <w:rPr>
                <w:rFonts w:ascii="Arial" w:hAnsi="Arial" w:cs="Arial"/>
                <w:sz w:val="18"/>
                <w:szCs w:val="18"/>
              </w:rPr>
              <w:t>Information in required documents and receipts is compatible with amounts reflected on claim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6C0749" w:rsidP="00867261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5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61">
              <w:rPr>
                <w:rFonts w:ascii="Arial" w:hAnsi="Arial" w:cs="Arial"/>
                <w:sz w:val="18"/>
                <w:szCs w:val="18"/>
              </w:rPr>
              <w:t>Replacement was purchased, built ore re-established and occupied within required one year time period</w:t>
            </w:r>
          </w:p>
        </w:tc>
      </w:tr>
      <w:tr w:rsidR="00FD258B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FD258B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36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61">
              <w:rPr>
                <w:rFonts w:ascii="Arial" w:hAnsi="Arial" w:cs="Arial"/>
                <w:sz w:val="18"/>
                <w:szCs w:val="18"/>
              </w:rPr>
              <w:t>Replacement meets decent, safe and sanitary requirements and inspection report is in the unit file</w:t>
            </w:r>
          </w:p>
        </w:tc>
      </w:tr>
      <w:tr w:rsidR="004E7BAF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Check37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7261">
              <w:rPr>
                <w:rFonts w:ascii="Arial" w:hAnsi="Arial" w:cs="Arial"/>
                <w:sz w:val="18"/>
                <w:szCs w:val="18"/>
              </w:rPr>
              <w:t>If condemnation case pending, a condemnation agreement is in unit file</w:t>
            </w:r>
          </w:p>
        </w:tc>
      </w:tr>
      <w:tr w:rsidR="004E7BAF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38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  <w:r w:rsidR="00867261">
              <w:rPr>
                <w:rFonts w:ascii="Arial" w:hAnsi="Arial" w:cs="Arial"/>
                <w:sz w:val="18"/>
                <w:szCs w:val="18"/>
              </w:rPr>
              <w:t>Computations have been checked and are correct</w:t>
            </w:r>
          </w:p>
        </w:tc>
      </w:tr>
      <w:tr w:rsidR="00867261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867261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63"/>
            <w:r w:rsidR="000844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  <w:r w:rsidR="000844F6">
              <w:rPr>
                <w:rFonts w:ascii="Arial" w:hAnsi="Arial" w:cs="Arial"/>
                <w:sz w:val="18"/>
                <w:szCs w:val="18"/>
              </w:rPr>
              <w:t xml:space="preserve"> “Fair Home” replacement built on subject farm as required</w:t>
            </w:r>
          </w:p>
        </w:tc>
      </w:tr>
      <w:tr w:rsidR="00867261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867261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64"/>
            <w:r w:rsidR="000844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  <w:r w:rsidR="000844F6">
              <w:rPr>
                <w:rFonts w:ascii="Arial" w:hAnsi="Arial" w:cs="Arial"/>
                <w:sz w:val="18"/>
                <w:szCs w:val="18"/>
              </w:rPr>
              <w:t xml:space="preserve"> Claim submitted within required eighteen month time limit</w:t>
            </w:r>
          </w:p>
        </w:tc>
      </w:tr>
      <w:tr w:rsidR="004E7BAF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6C0749" w:rsidP="0040129C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39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  <w:r w:rsidR="004E7BAF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4F6">
              <w:rPr>
                <w:rFonts w:ascii="Arial" w:hAnsi="Arial" w:cs="Arial"/>
                <w:sz w:val="18"/>
                <w:szCs w:val="18"/>
              </w:rPr>
              <w:t>If a “Short Term” Owner in involved, total payment does not excess $5,250</w:t>
            </w:r>
          </w:p>
        </w:tc>
      </w:tr>
      <w:tr w:rsidR="004E7BAF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4E7BAF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0"/>
            <w:r w:rsidR="004E7BAF" w:rsidRPr="004370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370C9">
              <w:rPr>
                <w:rFonts w:ascii="Arial" w:hAnsi="Arial" w:cs="Arial"/>
                <w:sz w:val="18"/>
                <w:szCs w:val="18"/>
              </w:rPr>
            </w:r>
            <w:r w:rsidRPr="004370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="0040129C" w:rsidRPr="004370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44F6">
              <w:rPr>
                <w:rFonts w:ascii="Arial" w:hAnsi="Arial" w:cs="Arial"/>
                <w:sz w:val="18"/>
                <w:szCs w:val="18"/>
              </w:rPr>
              <w:t>Purchaser points, origination and/or loan service fees and title insurance fees do not exceed limitations</w:t>
            </w:r>
          </w:p>
        </w:tc>
      </w:tr>
      <w:tr w:rsidR="0040129C" w:rsidRPr="000B6456" w:rsidTr="00530125">
        <w:trPr>
          <w:trHeight w:val="2745"/>
        </w:trPr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0129C" w:rsidRPr="004370C9" w:rsidRDefault="0040129C">
            <w:pPr>
              <w:rPr>
                <w:rFonts w:ascii="Arial" w:hAnsi="Arial" w:cs="Arial"/>
                <w:sz w:val="18"/>
                <w:szCs w:val="18"/>
              </w:rPr>
            </w:pPr>
            <w:r w:rsidRPr="004370C9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:rsidR="0040129C" w:rsidRPr="004370C9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3" w:name="Text70"/>
            <w:r w:rsidR="004370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0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70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70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70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70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="005B42DC" w:rsidRPr="000B6456" w:rsidTr="00530125">
        <w:tc>
          <w:tcPr>
            <w:tcW w:w="188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nil"/>
            </w:tcBorders>
          </w:tcPr>
          <w:p w:rsidR="005B42DC" w:rsidRPr="000B6456" w:rsidRDefault="005B42D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6456">
              <w:rPr>
                <w:rFonts w:ascii="Arial" w:hAnsi="Arial" w:cs="Arial"/>
                <w:color w:val="000000" w:themeColor="text1"/>
                <w:sz w:val="18"/>
                <w:szCs w:val="18"/>
              </w:rPr>
              <w:t>The total sum</w:t>
            </w:r>
            <w:r w:rsidR="000844F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</w:t>
            </w:r>
          </w:p>
        </w:tc>
        <w:bookmarkStart w:id="104" w:name="Text69"/>
        <w:tc>
          <w:tcPr>
            <w:tcW w:w="2610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5B42DC" w:rsidRPr="000B6456" w:rsidRDefault="006C0749" w:rsidP="005B42D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1244F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6393" w:type="dxa"/>
            <w:gridSpan w:val="24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5B42DC" w:rsidRPr="000B6456" w:rsidRDefault="005B42DC" w:rsidP="005B42DC">
            <w:pPr>
              <w:ind w:left="23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6456">
              <w:rPr>
                <w:rFonts w:ascii="Arial" w:hAnsi="Arial" w:cs="Arial"/>
                <w:color w:val="000000" w:themeColor="text1"/>
                <w:sz w:val="18"/>
                <w:szCs w:val="18"/>
              </w:rPr>
              <w:t>is approved for payment under this claim.</w:t>
            </w:r>
          </w:p>
        </w:tc>
      </w:tr>
      <w:tr w:rsidR="001A1DA9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 xml:space="preserve">I certify the above information has been checked against this district’s records and it is </w:t>
            </w:r>
            <w:r w:rsidR="00564D7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0B6456">
              <w:rPr>
                <w:rFonts w:ascii="Arial" w:hAnsi="Arial" w:cs="Arial"/>
                <w:sz w:val="18"/>
                <w:szCs w:val="18"/>
              </w:rPr>
              <w:t>just and correct</w:t>
            </w:r>
          </w:p>
        </w:tc>
      </w:tr>
      <w:tr w:rsidR="001A1DA9" w:rsidRPr="000B6456" w:rsidTr="00530125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1A1DA9" w:rsidRPr="000B6456" w:rsidRDefault="00564D7B" w:rsidP="001A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>ayment.  I further certify I have no direct or indirect present or contemplated person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="001A1DA9" w:rsidRPr="000B6456">
              <w:rPr>
                <w:rFonts w:ascii="Arial" w:hAnsi="Arial" w:cs="Arial"/>
                <w:sz w:val="18"/>
                <w:szCs w:val="18"/>
              </w:rPr>
              <w:t xml:space="preserve"> interest in the </w:t>
            </w:r>
          </w:p>
        </w:tc>
      </w:tr>
      <w:tr w:rsidR="001A1DA9" w:rsidRPr="000B6456" w:rsidTr="005D25F1">
        <w:tc>
          <w:tcPr>
            <w:tcW w:w="10890" w:type="dxa"/>
            <w:gridSpan w:val="34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transaction and I will not derive any benefit from the payment of the above claim.</w:t>
            </w:r>
          </w:p>
        </w:tc>
      </w:tr>
      <w:tr w:rsidR="001A1DA9" w:rsidRPr="000B6456" w:rsidTr="005D25F1">
        <w:trPr>
          <w:trHeight w:val="470"/>
        </w:trPr>
        <w:tc>
          <w:tcPr>
            <w:tcW w:w="5483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1A1DA9" w:rsidRPr="000B6456" w:rsidRDefault="001A1DA9" w:rsidP="0009291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3454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Title</w:t>
            </w:r>
          </w:p>
          <w:p w:rsidR="001A1DA9" w:rsidRPr="000B6456" w:rsidRDefault="006C0749" w:rsidP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5" w:name="Text22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95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106" w:name="Text21"/>
          <w:p w:rsidR="001A1DA9" w:rsidRPr="000B6456" w:rsidRDefault="006C0749" w:rsidP="001A1D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</w:tr>
      <w:tr w:rsidR="00844E59" w:rsidRPr="000B6456" w:rsidTr="005D25F1">
        <w:trPr>
          <w:trHeight w:val="838"/>
        </w:trPr>
        <w:tc>
          <w:tcPr>
            <w:tcW w:w="10890" w:type="dxa"/>
            <w:gridSpan w:val="3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44E59" w:rsidRDefault="00844E5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THIS CLAIM IS NOT APPROVED FOR PAYMENT FOR THE FOLLOWING REASONS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44E59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7" w:name="Text91"/>
            <w:r w:rsidR="00844E5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4E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4E5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</w:tr>
      <w:tr w:rsidR="001A1DA9" w:rsidRPr="000B6456" w:rsidTr="005D25F1">
        <w:tc>
          <w:tcPr>
            <w:tcW w:w="5483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 w:rsidP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:rsidR="001A1DA9" w:rsidRPr="000B6456" w:rsidRDefault="001A1DA9" w:rsidP="0009291F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►</w:t>
            </w:r>
          </w:p>
        </w:tc>
        <w:tc>
          <w:tcPr>
            <w:tcW w:w="3454" w:type="dxa"/>
            <w:gridSpan w:val="1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Title</w:t>
            </w:r>
          </w:p>
          <w:p w:rsidR="001A1DA9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8" w:name="Text17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95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109" w:name="Text18"/>
          <w:p w:rsidR="001A1DA9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</w:tr>
      <w:tr w:rsidR="001A1DA9" w:rsidRPr="000B6456" w:rsidTr="005D25F1">
        <w:trPr>
          <w:trHeight w:val="470"/>
        </w:trPr>
        <w:tc>
          <w:tcPr>
            <w:tcW w:w="15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A1DA9" w:rsidRPr="000B6456" w:rsidRDefault="001A1DA9" w:rsidP="001A1D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I Concur</w:t>
            </w:r>
          </w:p>
        </w:tc>
        <w:tc>
          <w:tcPr>
            <w:tcW w:w="7409" w:type="dxa"/>
            <w:gridSpan w:val="27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District R/W Manager</w:t>
            </w:r>
          </w:p>
          <w:p w:rsidR="001A1DA9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0" w:name="Text19"/>
            <w:r w:rsidR="001A1DA9" w:rsidRPr="000B64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B6456">
              <w:rPr>
                <w:rFonts w:ascii="Arial" w:hAnsi="Arial" w:cs="Arial"/>
                <w:sz w:val="18"/>
                <w:szCs w:val="18"/>
              </w:rPr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A1DA9" w:rsidRPr="000B64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64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95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A1DA9" w:rsidRPr="000B6456" w:rsidRDefault="001A1DA9">
            <w:pPr>
              <w:rPr>
                <w:rFonts w:ascii="Arial" w:hAnsi="Arial" w:cs="Arial"/>
                <w:sz w:val="18"/>
                <w:szCs w:val="18"/>
              </w:rPr>
            </w:pPr>
            <w:r w:rsidRPr="000B6456">
              <w:rPr>
                <w:rFonts w:ascii="Arial" w:hAnsi="Arial" w:cs="Arial"/>
                <w:sz w:val="18"/>
                <w:szCs w:val="18"/>
              </w:rPr>
              <w:t>Date</w:t>
            </w:r>
          </w:p>
          <w:bookmarkStart w:id="111" w:name="Text20"/>
          <w:p w:rsidR="001A1DA9" w:rsidRPr="000B6456" w:rsidRDefault="006C07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24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1244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</w:tr>
    </w:tbl>
    <w:p w:rsidR="00676F62" w:rsidRPr="000B6456" w:rsidRDefault="00676F62">
      <w:pPr>
        <w:rPr>
          <w:rFonts w:ascii="Arial" w:hAnsi="Arial" w:cs="Arial"/>
          <w:sz w:val="18"/>
          <w:szCs w:val="18"/>
        </w:rPr>
      </w:pPr>
    </w:p>
    <w:sectPr w:rsidR="00676F62" w:rsidRPr="000B6456" w:rsidSect="00F1244F">
      <w:headerReference w:type="default" r:id="rId10"/>
      <w:footerReference w:type="even" r:id="rId11"/>
      <w:footerReference w:type="default" r:id="rId12"/>
      <w:pgSz w:w="12240" w:h="15840"/>
      <w:pgMar w:top="1440" w:right="1800" w:bottom="1008" w:left="1800" w:header="720" w:footer="4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1F" w:rsidRDefault="0009291F" w:rsidP="00D64E38">
      <w:r>
        <w:separator/>
      </w:r>
    </w:p>
  </w:endnote>
  <w:endnote w:type="continuationSeparator" w:id="0">
    <w:p w:rsidR="0009291F" w:rsidRDefault="0009291F" w:rsidP="00D6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F" w:rsidRDefault="0009291F" w:rsidP="0009291F">
    <w:pPr>
      <w:pStyle w:val="Footer"/>
      <w:tabs>
        <w:tab w:val="clear" w:pos="9360"/>
        <w:tab w:val="right" w:pos="9900"/>
      </w:tabs>
      <w:jc w:val="right"/>
    </w:pPr>
    <w:r>
      <w:t>236.8.9.4(b)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F" w:rsidRDefault="0009291F" w:rsidP="00844E59">
    <w:pPr>
      <w:pStyle w:val="Footer"/>
      <w:tabs>
        <w:tab w:val="clear" w:pos="9360"/>
        <w:tab w:val="right" w:pos="9900"/>
      </w:tabs>
    </w:pPr>
    <w:r>
      <w:tab/>
    </w:r>
    <w:r>
      <w:tab/>
      <w:t>236.8.9.4(b)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1F" w:rsidRDefault="0009291F" w:rsidP="00D64E38">
      <w:r>
        <w:separator/>
      </w:r>
    </w:p>
  </w:footnote>
  <w:footnote w:type="continuationSeparator" w:id="0">
    <w:p w:rsidR="0009291F" w:rsidRDefault="0009291F" w:rsidP="00D64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1F" w:rsidRDefault="0009291F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-182880</wp:posOffset>
          </wp:positionV>
          <wp:extent cx="918210" cy="685800"/>
          <wp:effectExtent l="19050" t="0" r="0" b="0"/>
          <wp:wrapNone/>
          <wp:docPr id="1" name="Picture 1" descr="MO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D64E38">
      <w:rPr>
        <w:rFonts w:ascii="Arial" w:hAnsi="Arial" w:cs="Arial"/>
      </w:rPr>
      <w:t>MI</w:t>
    </w:r>
    <w:r>
      <w:rPr>
        <w:rFonts w:ascii="Arial" w:hAnsi="Arial" w:cs="Arial"/>
      </w:rPr>
      <w:t>SSOURI DEPARTMENT OF TRANSPORTATION</w:t>
    </w:r>
  </w:p>
  <w:p w:rsidR="0009291F" w:rsidRDefault="0009291F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</w:rPr>
    </w:pPr>
    <w:r>
      <w:rPr>
        <w:rFonts w:ascii="Arial" w:hAnsi="Arial" w:cs="Arial"/>
      </w:rPr>
      <w:tab/>
      <w:t>RIGHT OF WAY DIVISION</w:t>
    </w:r>
  </w:p>
  <w:p w:rsidR="0009291F" w:rsidRPr="00D64E38" w:rsidRDefault="0009291F" w:rsidP="00D64E38">
    <w:pPr>
      <w:pStyle w:val="Header"/>
      <w:tabs>
        <w:tab w:val="clear" w:pos="4680"/>
        <w:tab w:val="clear" w:pos="9360"/>
        <w:tab w:val="left" w:pos="1404"/>
      </w:tabs>
      <w:rPr>
        <w:rFonts w:ascii="Arial" w:hAnsi="Arial" w:cs="Arial"/>
        <w:b/>
      </w:rPr>
    </w:pPr>
    <w:r>
      <w:rPr>
        <w:rFonts w:ascii="Arial" w:hAnsi="Arial" w:cs="Arial"/>
      </w:rPr>
      <w:tab/>
    </w:r>
    <w:r>
      <w:rPr>
        <w:rFonts w:ascii="Arial" w:hAnsi="Arial" w:cs="Arial"/>
        <w:b/>
      </w:rPr>
      <w:t>REPLACEMENT HOUSING CLAIM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22QALPOD0GzuuE/q0WVqk6zm/MI=" w:salt="6ovzrrlT6vr7iXTZTS84Aw==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64E38"/>
    <w:rsid w:val="00066D08"/>
    <w:rsid w:val="000844F6"/>
    <w:rsid w:val="0009291F"/>
    <w:rsid w:val="000B6456"/>
    <w:rsid w:val="000B76FE"/>
    <w:rsid w:val="000E5847"/>
    <w:rsid w:val="001168AF"/>
    <w:rsid w:val="00122BB9"/>
    <w:rsid w:val="001A1DA9"/>
    <w:rsid w:val="001B1E9D"/>
    <w:rsid w:val="001B4CBA"/>
    <w:rsid w:val="001F4B2B"/>
    <w:rsid w:val="0021296B"/>
    <w:rsid w:val="0022653A"/>
    <w:rsid w:val="002331BB"/>
    <w:rsid w:val="00255D70"/>
    <w:rsid w:val="002B0538"/>
    <w:rsid w:val="003472E7"/>
    <w:rsid w:val="003E1D16"/>
    <w:rsid w:val="0040129C"/>
    <w:rsid w:val="004222EC"/>
    <w:rsid w:val="004370C9"/>
    <w:rsid w:val="0047775E"/>
    <w:rsid w:val="004C6954"/>
    <w:rsid w:val="004E7BAF"/>
    <w:rsid w:val="004F7128"/>
    <w:rsid w:val="00512F74"/>
    <w:rsid w:val="00530125"/>
    <w:rsid w:val="00564D7B"/>
    <w:rsid w:val="005B42DC"/>
    <w:rsid w:val="005D25F1"/>
    <w:rsid w:val="006128C1"/>
    <w:rsid w:val="00676F62"/>
    <w:rsid w:val="00682760"/>
    <w:rsid w:val="00693368"/>
    <w:rsid w:val="006C0749"/>
    <w:rsid w:val="006D5BCB"/>
    <w:rsid w:val="006F19F6"/>
    <w:rsid w:val="006F7DA3"/>
    <w:rsid w:val="00763424"/>
    <w:rsid w:val="007A1871"/>
    <w:rsid w:val="00812F9F"/>
    <w:rsid w:val="00844E59"/>
    <w:rsid w:val="00867261"/>
    <w:rsid w:val="008D31AB"/>
    <w:rsid w:val="00956171"/>
    <w:rsid w:val="00971EEF"/>
    <w:rsid w:val="00973653"/>
    <w:rsid w:val="00997ACD"/>
    <w:rsid w:val="009A66E9"/>
    <w:rsid w:val="009F3203"/>
    <w:rsid w:val="00A77A00"/>
    <w:rsid w:val="00A85C71"/>
    <w:rsid w:val="00AA63B1"/>
    <w:rsid w:val="00B32AD2"/>
    <w:rsid w:val="00BC2245"/>
    <w:rsid w:val="00BF0170"/>
    <w:rsid w:val="00BF4666"/>
    <w:rsid w:val="00C07B9B"/>
    <w:rsid w:val="00C179B5"/>
    <w:rsid w:val="00C90C5F"/>
    <w:rsid w:val="00C969FC"/>
    <w:rsid w:val="00CF77F3"/>
    <w:rsid w:val="00D455C0"/>
    <w:rsid w:val="00D622AB"/>
    <w:rsid w:val="00D64E38"/>
    <w:rsid w:val="00D75298"/>
    <w:rsid w:val="00DC2482"/>
    <w:rsid w:val="00E067E9"/>
    <w:rsid w:val="00E936B5"/>
    <w:rsid w:val="00EA451A"/>
    <w:rsid w:val="00ED67E2"/>
    <w:rsid w:val="00EE16B8"/>
    <w:rsid w:val="00F1244F"/>
    <w:rsid w:val="00F14A8F"/>
    <w:rsid w:val="00F26FAD"/>
    <w:rsid w:val="00FB1707"/>
    <w:rsid w:val="00FD1BAC"/>
    <w:rsid w:val="00FD258B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E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E3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4D013EC21741ABC1DE72CDA05E44" ma:contentTypeVersion="1" ma:contentTypeDescription="Create a new document." ma:contentTypeScope="" ma:versionID="b4fa382a4225ade4e28a3d20e216dc3c">
  <xsd:schema xmlns:xsd="http://www.w3.org/2001/XMLSchema" xmlns:p="http://schemas.microsoft.com/office/2006/metadata/properties" xmlns:ns2="5130a094-cd15-44e0-935c-047ad42df94c" targetNamespace="http://schemas.microsoft.com/office/2006/metadata/properties" ma:root="true" ma:fieldsID="a1e1755e395aff951e4e917f2c9b9fa4" ns2:_="">
    <xsd:import namespace="5130a094-cd15-44e0-935c-047ad42df94c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30a094-cd15-44e0-935c-047ad42df94c" elementFormDefault="qualified">
    <xsd:import namespace="http://schemas.microsoft.com/office/2006/documentManagement/type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5130a094-cd15-44e0-935c-047ad42df9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DD88-AB21-497E-8BB4-F82FA9AFB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0a094-cd15-44e0-935c-047ad42df94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FBB7EAB-BAAF-4A98-B84D-C72C8608F85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5130a094-cd15-44e0-935c-047ad42df94c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2B7E0-045B-4927-8DD6-0EE37D7BB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530A4-4C00-46A3-91B9-98DCFBE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boswel1</dc:creator>
  <cp:lastModifiedBy>smithk</cp:lastModifiedBy>
  <cp:revision>2</cp:revision>
  <cp:lastPrinted>2012-03-15T18:31:00Z</cp:lastPrinted>
  <dcterms:created xsi:type="dcterms:W3CDTF">2012-03-15T18:52:00Z</dcterms:created>
  <dcterms:modified xsi:type="dcterms:W3CDTF">2012-03-15T18:52:00Z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0x01010006234D013EC21741ABC1DE72CDA05E44</vt:lpwstr>
  </property>
</Properties>
</file>